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691" w:type="dxa"/>
        <w:tblLayout w:type="fixed"/>
        <w:tblCellMar>
          <w:left w:w="107" w:type="dxa"/>
          <w:right w:w="107" w:type="dxa"/>
        </w:tblCellMar>
        <w:tblLook w:val="00A0"/>
      </w:tblPr>
      <w:tblGrid>
        <w:gridCol w:w="4126"/>
        <w:gridCol w:w="2096"/>
        <w:gridCol w:w="4108"/>
      </w:tblGrid>
      <w:tr w:rsidR="00B54AA2" w:rsidTr="00426049">
        <w:trPr>
          <w:jc w:val="center"/>
        </w:trPr>
        <w:tc>
          <w:tcPr>
            <w:tcW w:w="4126" w:type="dxa"/>
          </w:tcPr>
          <w:p w:rsidR="00B54AA2" w:rsidRDefault="00B54AA2">
            <w:pPr>
              <w:jc w:val="center"/>
              <w:rPr>
                <w:b/>
                <w:caps/>
                <w:sz w:val="18"/>
                <w:szCs w:val="18"/>
                <w:lang w:val="be-BY"/>
              </w:rPr>
            </w:pPr>
          </w:p>
        </w:tc>
        <w:tc>
          <w:tcPr>
            <w:tcW w:w="2096" w:type="dxa"/>
          </w:tcPr>
          <w:p w:rsidR="00B54AA2" w:rsidRDefault="00B54AA2">
            <w:pPr>
              <w:jc w:val="center"/>
              <w:rPr>
                <w:sz w:val="18"/>
                <w:szCs w:val="18"/>
                <w:lang w:val="be-BY"/>
              </w:rPr>
            </w:pPr>
          </w:p>
        </w:tc>
        <w:tc>
          <w:tcPr>
            <w:tcW w:w="4108" w:type="dxa"/>
          </w:tcPr>
          <w:p w:rsidR="00B54AA2" w:rsidRDefault="00B54AA2">
            <w:pPr>
              <w:jc w:val="center"/>
              <w:rPr>
                <w:b/>
                <w:caps/>
                <w:sz w:val="18"/>
                <w:szCs w:val="18"/>
                <w:lang w:val="be-BY"/>
              </w:rPr>
            </w:pPr>
          </w:p>
        </w:tc>
      </w:tr>
    </w:tbl>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Default="00B54AA2" w:rsidP="00426049">
      <w:pPr>
        <w:pStyle w:val="NormalWeb"/>
        <w:spacing w:after="0"/>
        <w:jc w:val="right"/>
        <w:rPr>
          <w:color w:val="333333"/>
        </w:rPr>
      </w:pPr>
    </w:p>
    <w:p w:rsidR="00B54AA2" w:rsidRPr="006A18E9" w:rsidRDefault="00B54AA2" w:rsidP="00426049">
      <w:pPr>
        <w:pStyle w:val="NormalWeb"/>
        <w:spacing w:after="0"/>
        <w:jc w:val="right"/>
        <w:rPr>
          <w:color w:val="333333"/>
          <w:sz w:val="22"/>
          <w:szCs w:val="22"/>
        </w:rPr>
      </w:pPr>
      <w:r w:rsidRPr="006A18E9">
        <w:rPr>
          <w:color w:val="333333"/>
          <w:sz w:val="22"/>
          <w:szCs w:val="22"/>
        </w:rPr>
        <w:t xml:space="preserve">Приложение </w:t>
      </w:r>
    </w:p>
    <w:p w:rsidR="00B54AA2" w:rsidRPr="006A18E9" w:rsidRDefault="00B54AA2" w:rsidP="00426049">
      <w:pPr>
        <w:pStyle w:val="NormalWeb"/>
        <w:spacing w:after="0"/>
        <w:jc w:val="right"/>
        <w:rPr>
          <w:color w:val="333333"/>
          <w:sz w:val="22"/>
          <w:szCs w:val="22"/>
        </w:rPr>
      </w:pPr>
      <w:r w:rsidRPr="006A18E9">
        <w:rPr>
          <w:color w:val="333333"/>
          <w:sz w:val="22"/>
          <w:szCs w:val="22"/>
        </w:rPr>
        <w:t xml:space="preserve">к постановлению главы </w:t>
      </w:r>
    </w:p>
    <w:p w:rsidR="00B54AA2" w:rsidRPr="006A18E9" w:rsidRDefault="00B54AA2" w:rsidP="00426049">
      <w:pPr>
        <w:pStyle w:val="NormalWeb"/>
        <w:spacing w:after="0"/>
        <w:jc w:val="right"/>
        <w:rPr>
          <w:color w:val="333333"/>
          <w:sz w:val="22"/>
          <w:szCs w:val="22"/>
        </w:rPr>
      </w:pPr>
      <w:r w:rsidRPr="006A18E9">
        <w:rPr>
          <w:color w:val="333333"/>
          <w:sz w:val="22"/>
          <w:szCs w:val="22"/>
        </w:rPr>
        <w:t xml:space="preserve">сельского поселения Рсаевский сельсовет </w:t>
      </w:r>
    </w:p>
    <w:p w:rsidR="00B54AA2" w:rsidRPr="006A18E9" w:rsidRDefault="00B54AA2" w:rsidP="00426049">
      <w:pPr>
        <w:pStyle w:val="NormalWeb"/>
        <w:spacing w:after="0"/>
        <w:jc w:val="right"/>
        <w:rPr>
          <w:color w:val="333333"/>
          <w:sz w:val="22"/>
          <w:szCs w:val="22"/>
        </w:rPr>
      </w:pPr>
      <w:r w:rsidRPr="006A18E9">
        <w:rPr>
          <w:color w:val="333333"/>
          <w:sz w:val="22"/>
          <w:szCs w:val="22"/>
        </w:rPr>
        <w:t xml:space="preserve">муниципального района Илишевский район </w:t>
      </w:r>
    </w:p>
    <w:p w:rsidR="00B54AA2" w:rsidRPr="006A18E9" w:rsidRDefault="00B54AA2" w:rsidP="00426049">
      <w:pPr>
        <w:pStyle w:val="NormalWeb"/>
        <w:spacing w:after="0"/>
        <w:jc w:val="right"/>
        <w:rPr>
          <w:color w:val="333333"/>
          <w:sz w:val="22"/>
          <w:szCs w:val="22"/>
        </w:rPr>
      </w:pPr>
      <w:r w:rsidRPr="006A18E9">
        <w:rPr>
          <w:color w:val="333333"/>
          <w:sz w:val="22"/>
          <w:szCs w:val="22"/>
        </w:rPr>
        <w:t>Республики Башкортостан</w:t>
      </w:r>
    </w:p>
    <w:p w:rsidR="00B54AA2" w:rsidRPr="006A18E9" w:rsidRDefault="00B54AA2" w:rsidP="00426049">
      <w:pPr>
        <w:pStyle w:val="NormalWeb"/>
        <w:spacing w:after="0"/>
        <w:jc w:val="right"/>
        <w:rPr>
          <w:color w:val="333333"/>
          <w:sz w:val="22"/>
          <w:szCs w:val="22"/>
        </w:rPr>
      </w:pPr>
      <w:r w:rsidRPr="006A18E9">
        <w:rPr>
          <w:color w:val="333333"/>
          <w:sz w:val="22"/>
          <w:szCs w:val="22"/>
        </w:rPr>
        <w:t xml:space="preserve"> № 35  от 18 октября 2013 года </w:t>
      </w:r>
    </w:p>
    <w:p w:rsidR="00B54AA2" w:rsidRDefault="00B54AA2" w:rsidP="00426049">
      <w:pPr>
        <w:jc w:val="center"/>
        <w:rPr>
          <w:b/>
          <w:sz w:val="30"/>
          <w:szCs w:val="30"/>
        </w:rPr>
      </w:pPr>
    </w:p>
    <w:p w:rsidR="00B54AA2" w:rsidRDefault="00B54AA2" w:rsidP="00426049">
      <w:pPr>
        <w:pStyle w:val="ConsTitle"/>
        <w:ind w:right="0"/>
        <w:jc w:val="center"/>
        <w:rPr>
          <w:rFonts w:ascii="Times New Roman" w:hAnsi="Times New Roman" w:cs="Times New Roman"/>
          <w:sz w:val="24"/>
          <w:szCs w:val="24"/>
        </w:rPr>
      </w:pPr>
    </w:p>
    <w:p w:rsidR="00B54AA2" w:rsidRPr="006A18E9" w:rsidRDefault="00B54AA2" w:rsidP="00426049">
      <w:pPr>
        <w:pStyle w:val="ConsTitle"/>
        <w:ind w:right="0"/>
        <w:jc w:val="center"/>
        <w:rPr>
          <w:rFonts w:ascii="Times New Roman" w:hAnsi="Times New Roman" w:cs="Times New Roman"/>
          <w:sz w:val="24"/>
          <w:szCs w:val="24"/>
        </w:rPr>
      </w:pPr>
      <w:r w:rsidRPr="006A18E9">
        <w:rPr>
          <w:rFonts w:ascii="Times New Roman" w:hAnsi="Times New Roman" w:cs="Times New Roman"/>
          <w:sz w:val="24"/>
          <w:szCs w:val="24"/>
        </w:rPr>
        <w:t xml:space="preserve">АДМИНИСТРАТИВНЫЙ  РЕГЛАМЕНТ </w:t>
      </w:r>
    </w:p>
    <w:p w:rsidR="00B54AA2" w:rsidRPr="006A18E9" w:rsidRDefault="00B54AA2" w:rsidP="00426049">
      <w:pPr>
        <w:pStyle w:val="ConsPlusNormal0"/>
        <w:ind w:firstLine="0"/>
        <w:jc w:val="center"/>
        <w:rPr>
          <w:rFonts w:ascii="Times New Roman" w:hAnsi="Times New Roman" w:cs="Times New Roman"/>
          <w:b/>
          <w:sz w:val="24"/>
          <w:szCs w:val="24"/>
        </w:rPr>
      </w:pPr>
      <w:r w:rsidRPr="006A18E9">
        <w:rPr>
          <w:rFonts w:ascii="Times New Roman" w:hAnsi="Times New Roman" w:cs="Times New Roman"/>
          <w:b/>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Рсаевский сельсовет муниципального района Илишевский район Республики Башкортостан»</w:t>
      </w:r>
    </w:p>
    <w:p w:rsidR="00B54AA2" w:rsidRPr="006A18E9" w:rsidRDefault="00B54AA2" w:rsidP="00426049">
      <w:pPr>
        <w:jc w:val="center"/>
        <w:rPr>
          <w:b/>
        </w:rPr>
      </w:pPr>
    </w:p>
    <w:p w:rsidR="00B54AA2" w:rsidRPr="006A18E9" w:rsidRDefault="00B54AA2" w:rsidP="00426049">
      <w:pPr>
        <w:jc w:val="center"/>
        <w:rPr>
          <w:b/>
        </w:rPr>
      </w:pPr>
      <w:smartTag w:uri="urn:schemas-microsoft-com:office:smarttags" w:element="place">
        <w:r w:rsidRPr="006A18E9">
          <w:rPr>
            <w:b/>
            <w:lang w:val="en-US"/>
          </w:rPr>
          <w:t>I</w:t>
        </w:r>
        <w:r w:rsidRPr="006A18E9">
          <w:rPr>
            <w:b/>
          </w:rPr>
          <w:t>.</w:t>
        </w:r>
      </w:smartTag>
      <w:r w:rsidRPr="006A18E9">
        <w:rPr>
          <w:b/>
        </w:rPr>
        <w:t xml:space="preserve"> Общие положения</w:t>
      </w:r>
    </w:p>
    <w:p w:rsidR="00B54AA2" w:rsidRPr="006A18E9" w:rsidRDefault="00B54AA2" w:rsidP="00426049">
      <w:pPr>
        <w:ind w:firstLine="708"/>
        <w:jc w:val="both"/>
      </w:pPr>
      <w:r w:rsidRPr="006A18E9">
        <w:t xml:space="preserve">1.1. Административный регламент предоставления муниципальной услуги </w:t>
      </w:r>
      <w:r w:rsidRPr="006A18E9">
        <w:rPr>
          <w:b/>
        </w:rPr>
        <w:t>«</w:t>
      </w:r>
      <w:r w:rsidRPr="006A18E9">
        <w:rPr>
          <w:rStyle w:val="Strong"/>
          <w:b w:val="0"/>
          <w:bCs/>
          <w:color w:val="333333"/>
        </w:rPr>
        <w:t>Прием заявлений, документов, а также постановка граждан на учет в качестве нуждающихся в жилых помещениях в Администрации сельского поселения</w:t>
      </w:r>
      <w:r w:rsidRPr="006A18E9">
        <w:rPr>
          <w:rStyle w:val="apple-converted-space"/>
          <w:b/>
          <w:color w:val="333333"/>
        </w:rPr>
        <w:t> </w:t>
      </w:r>
      <w:r w:rsidRPr="006A18E9">
        <w:rPr>
          <w:rStyle w:val="Strong"/>
          <w:b w:val="0"/>
          <w:bCs/>
          <w:color w:val="333333"/>
        </w:rPr>
        <w:t>Рсаевский</w:t>
      </w:r>
      <w:r w:rsidRPr="006A18E9">
        <w:rPr>
          <w:rStyle w:val="apple-converted-space"/>
          <w:b/>
          <w:color w:val="333333"/>
        </w:rPr>
        <w:t> </w:t>
      </w:r>
      <w:r w:rsidRPr="006A18E9">
        <w:rPr>
          <w:rStyle w:val="Strong"/>
          <w:b w:val="0"/>
          <w:bCs/>
          <w:color w:val="333333"/>
        </w:rPr>
        <w:t>сельсовет муниципального района Илишевский район Республики Башкортостан</w:t>
      </w:r>
      <w:r w:rsidRPr="006A18E9">
        <w:rPr>
          <w:b/>
        </w:rPr>
        <w:t>»</w:t>
      </w:r>
      <w:r w:rsidRPr="006A18E9">
        <w:rPr>
          <w:i/>
        </w:rPr>
        <w:t xml:space="preserve"> </w:t>
      </w:r>
      <w:r w:rsidRPr="006A18E9">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B54AA2" w:rsidRPr="006A18E9" w:rsidRDefault="00B54AA2" w:rsidP="00426049">
      <w:pPr>
        <w:snapToGrid w:val="0"/>
        <w:ind w:firstLine="708"/>
        <w:jc w:val="both"/>
      </w:pPr>
      <w:r w:rsidRPr="006A18E9">
        <w:t>1.2. Заявителями муниципальной услуги являются граждане Российской Федерации.</w:t>
      </w:r>
    </w:p>
    <w:p w:rsidR="00B54AA2" w:rsidRPr="006A18E9" w:rsidRDefault="00B54AA2" w:rsidP="00426049">
      <w:pPr>
        <w:ind w:firstLine="708"/>
        <w:jc w:val="both"/>
      </w:pPr>
      <w:r w:rsidRPr="006A18E9">
        <w:t>1.3. Порядок информирования о предоставлении муниципальной услуги</w:t>
      </w:r>
    </w:p>
    <w:p w:rsidR="00B54AA2" w:rsidRPr="006A18E9" w:rsidRDefault="00B54AA2" w:rsidP="00426049">
      <w:pPr>
        <w:ind w:firstLine="708"/>
        <w:jc w:val="both"/>
        <w:rPr>
          <w:i/>
        </w:rPr>
      </w:pPr>
      <w:r w:rsidRPr="006A18E9">
        <w:t xml:space="preserve">1.3.1. Орган, предоставляющий муниципальную услугу – администрация сельского поселения Рсаевский сельсовет муниципального района Илишевский район Республики Башкортостан (далее – Администрация сельского поселения): </w:t>
      </w:r>
    </w:p>
    <w:p w:rsidR="00B54AA2" w:rsidRPr="006A18E9" w:rsidRDefault="00B54AA2" w:rsidP="00426049">
      <w:pPr>
        <w:ind w:firstLine="708"/>
        <w:jc w:val="both"/>
        <w:rPr>
          <w:i/>
        </w:rPr>
      </w:pPr>
      <w:r w:rsidRPr="006A18E9">
        <w:t>а) местонахождение Администрации сельского поселения: Республика Башкортостан, Илишевский район, село Рсаево, ул.Школьная, 2б</w:t>
      </w:r>
    </w:p>
    <w:p w:rsidR="00B54AA2" w:rsidRPr="006A18E9" w:rsidRDefault="00B54AA2" w:rsidP="00426049">
      <w:pPr>
        <w:ind w:firstLine="708"/>
      </w:pPr>
      <w:r w:rsidRPr="006A18E9">
        <w:t>б) график 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B54AA2" w:rsidRPr="006A18E9" w:rsidTr="00A540EB">
        <w:tc>
          <w:tcPr>
            <w:tcW w:w="4785" w:type="dxa"/>
          </w:tcPr>
          <w:p w:rsidR="00B54AA2" w:rsidRPr="006A18E9" w:rsidRDefault="00B54AA2" w:rsidP="00A540EB">
            <w:r w:rsidRPr="006A18E9">
              <w:t>Понедельник</w:t>
            </w:r>
          </w:p>
        </w:tc>
        <w:tc>
          <w:tcPr>
            <w:tcW w:w="4786" w:type="dxa"/>
          </w:tcPr>
          <w:p w:rsidR="00B54AA2" w:rsidRPr="006A18E9" w:rsidRDefault="00B54AA2" w:rsidP="00A540EB">
            <w:r w:rsidRPr="006A18E9">
              <w:t>09.00- 17.00</w:t>
            </w:r>
          </w:p>
        </w:tc>
      </w:tr>
      <w:tr w:rsidR="00B54AA2" w:rsidRPr="006A18E9" w:rsidTr="00A540EB">
        <w:tc>
          <w:tcPr>
            <w:tcW w:w="4785" w:type="dxa"/>
          </w:tcPr>
          <w:p w:rsidR="00B54AA2" w:rsidRPr="006A18E9" w:rsidRDefault="00B54AA2" w:rsidP="00A540EB">
            <w:r w:rsidRPr="006A18E9">
              <w:t>Вторник</w:t>
            </w:r>
          </w:p>
        </w:tc>
        <w:tc>
          <w:tcPr>
            <w:tcW w:w="4786" w:type="dxa"/>
          </w:tcPr>
          <w:p w:rsidR="00B54AA2" w:rsidRPr="006A18E9" w:rsidRDefault="00B54AA2" w:rsidP="00A540EB">
            <w:r w:rsidRPr="006A18E9">
              <w:t>09.00 – 17.00</w:t>
            </w:r>
          </w:p>
        </w:tc>
      </w:tr>
      <w:tr w:rsidR="00B54AA2" w:rsidRPr="006A18E9" w:rsidTr="00A540EB">
        <w:tc>
          <w:tcPr>
            <w:tcW w:w="4785" w:type="dxa"/>
          </w:tcPr>
          <w:p w:rsidR="00B54AA2" w:rsidRPr="006A18E9" w:rsidRDefault="00B54AA2" w:rsidP="00A540EB">
            <w:r w:rsidRPr="006A18E9">
              <w:t>Среда</w:t>
            </w:r>
          </w:p>
        </w:tc>
        <w:tc>
          <w:tcPr>
            <w:tcW w:w="4786" w:type="dxa"/>
          </w:tcPr>
          <w:p w:rsidR="00B54AA2" w:rsidRPr="006A18E9" w:rsidRDefault="00B54AA2" w:rsidP="00A540EB">
            <w:r w:rsidRPr="006A18E9">
              <w:t>09.00 – 17.00</w:t>
            </w:r>
          </w:p>
        </w:tc>
      </w:tr>
      <w:tr w:rsidR="00B54AA2" w:rsidRPr="006A18E9" w:rsidTr="00A540EB">
        <w:tc>
          <w:tcPr>
            <w:tcW w:w="4785" w:type="dxa"/>
          </w:tcPr>
          <w:p w:rsidR="00B54AA2" w:rsidRPr="006A18E9" w:rsidRDefault="00B54AA2" w:rsidP="00A540EB">
            <w:r w:rsidRPr="006A18E9">
              <w:t>Четверг</w:t>
            </w:r>
          </w:p>
        </w:tc>
        <w:tc>
          <w:tcPr>
            <w:tcW w:w="4786" w:type="dxa"/>
          </w:tcPr>
          <w:p w:rsidR="00B54AA2" w:rsidRPr="006A18E9" w:rsidRDefault="00B54AA2" w:rsidP="00A540EB">
            <w:r w:rsidRPr="006A18E9">
              <w:t>09.00 – 17.00</w:t>
            </w:r>
          </w:p>
        </w:tc>
      </w:tr>
      <w:tr w:rsidR="00B54AA2" w:rsidRPr="006A18E9" w:rsidTr="00A540EB">
        <w:tc>
          <w:tcPr>
            <w:tcW w:w="4785" w:type="dxa"/>
          </w:tcPr>
          <w:p w:rsidR="00B54AA2" w:rsidRPr="006A18E9" w:rsidRDefault="00B54AA2" w:rsidP="00A540EB">
            <w:r w:rsidRPr="006A18E9">
              <w:t>Пятница</w:t>
            </w:r>
          </w:p>
        </w:tc>
        <w:tc>
          <w:tcPr>
            <w:tcW w:w="4786" w:type="dxa"/>
          </w:tcPr>
          <w:p w:rsidR="00B54AA2" w:rsidRPr="006A18E9" w:rsidRDefault="00B54AA2" w:rsidP="00A540EB">
            <w:r w:rsidRPr="006A18E9">
              <w:t>09.00 – 17.00</w:t>
            </w:r>
          </w:p>
        </w:tc>
      </w:tr>
    </w:tbl>
    <w:p w:rsidR="00B54AA2" w:rsidRPr="006A18E9" w:rsidRDefault="00B54AA2" w:rsidP="00426049">
      <w:pPr>
        <w:ind w:firstLine="708"/>
        <w:jc w:val="both"/>
      </w:pPr>
      <w:r w:rsidRPr="006A18E9">
        <w:t>Обеденный перерыв: с 12.00 ч до 14.00 час.</w:t>
      </w:r>
    </w:p>
    <w:p w:rsidR="00B54AA2" w:rsidRPr="006A18E9" w:rsidRDefault="00B54AA2" w:rsidP="00426049">
      <w:pPr>
        <w:ind w:firstLine="708"/>
        <w:jc w:val="both"/>
      </w:pPr>
      <w:r w:rsidRPr="006A18E9">
        <w:t>Суббота, воскресенье - выходные дни;</w:t>
      </w:r>
    </w:p>
    <w:p w:rsidR="00B54AA2" w:rsidRPr="006A18E9" w:rsidRDefault="00B54AA2" w:rsidP="00426049">
      <w:pPr>
        <w:ind w:firstLine="708"/>
        <w:jc w:val="both"/>
      </w:pPr>
      <w:r w:rsidRPr="006A18E9">
        <w:t>в) справочные телефоны:</w:t>
      </w:r>
    </w:p>
    <w:p w:rsidR="00B54AA2" w:rsidRPr="006A18E9" w:rsidRDefault="00B54AA2" w:rsidP="00426049">
      <w:pPr>
        <w:ind w:firstLine="708"/>
        <w:jc w:val="both"/>
      </w:pPr>
      <w:r w:rsidRPr="006A18E9">
        <w:t>Глава сельского поселения: 8 (34762) 32-1-36;</w:t>
      </w:r>
    </w:p>
    <w:p w:rsidR="00B54AA2" w:rsidRPr="006A18E9" w:rsidRDefault="00B54AA2" w:rsidP="00426049">
      <w:pPr>
        <w:ind w:firstLine="708"/>
        <w:jc w:val="both"/>
      </w:pPr>
      <w:r w:rsidRPr="006A18E9">
        <w:t>управляющий делами: 8 (34762) 32-1-36;</w:t>
      </w:r>
    </w:p>
    <w:p w:rsidR="00B54AA2" w:rsidRPr="006A18E9" w:rsidRDefault="00B54AA2" w:rsidP="00426049">
      <w:pPr>
        <w:ind w:firstLine="708"/>
        <w:jc w:val="both"/>
      </w:pPr>
      <w:r w:rsidRPr="006A18E9">
        <w:t>бухгалтер: 8 (34762) 32-1-36;</w:t>
      </w:r>
    </w:p>
    <w:p w:rsidR="00B54AA2" w:rsidRPr="006A18E9" w:rsidRDefault="00B54AA2" w:rsidP="00426049">
      <w:pPr>
        <w:ind w:firstLine="708"/>
        <w:jc w:val="both"/>
      </w:pPr>
      <w:r w:rsidRPr="006A18E9">
        <w:t>г) официальный сайт сельского поселения Рсаевский сельсовет муниципального района Илишевский район Республики Башкортостан,  адрес электронной почты-   gulzadagalieva@mail.ru;</w:t>
      </w:r>
    </w:p>
    <w:p w:rsidR="00B54AA2" w:rsidRPr="006A18E9" w:rsidRDefault="00B54AA2" w:rsidP="00426049">
      <w:pPr>
        <w:ind w:firstLine="708"/>
        <w:jc w:val="both"/>
      </w:pPr>
      <w:r w:rsidRPr="006A18E9">
        <w:t>1.3.2. Порядок получения информации по вопросам предоставления муниципальной услуги, в том числе о ходе предоставления муниципальной услуги.</w:t>
      </w:r>
    </w:p>
    <w:p w:rsidR="00B54AA2" w:rsidRPr="006A18E9" w:rsidRDefault="00B54AA2" w:rsidP="00426049">
      <w:pPr>
        <w:ind w:firstLine="708"/>
        <w:jc w:val="both"/>
      </w:pPr>
      <w:r w:rsidRPr="006A18E9">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должностного лица, предоставляющего муниципальную услугу.</w:t>
      </w:r>
    </w:p>
    <w:p w:rsidR="00B54AA2" w:rsidRPr="006A18E9" w:rsidRDefault="00B54AA2" w:rsidP="00426049">
      <w:pPr>
        <w:ind w:firstLine="708"/>
        <w:jc w:val="both"/>
      </w:pPr>
      <w:r w:rsidRPr="006A18E9">
        <w:t>Информирование осуществляется:</w:t>
      </w:r>
    </w:p>
    <w:p w:rsidR="00B54AA2" w:rsidRPr="006A18E9" w:rsidRDefault="00B54AA2" w:rsidP="00426049">
      <w:pPr>
        <w:ind w:firstLine="708"/>
        <w:jc w:val="both"/>
      </w:pPr>
      <w:r w:rsidRPr="006A18E9">
        <w:t>1) при личном обращении заявителя;</w:t>
      </w:r>
    </w:p>
    <w:p w:rsidR="00B54AA2" w:rsidRPr="006A18E9" w:rsidRDefault="00B54AA2" w:rsidP="00426049">
      <w:pPr>
        <w:ind w:firstLine="708"/>
        <w:jc w:val="both"/>
      </w:pPr>
      <w:r w:rsidRPr="006A18E9">
        <w:t>2) при письменном обращении заявителя;</w:t>
      </w:r>
    </w:p>
    <w:p w:rsidR="00B54AA2" w:rsidRPr="006A18E9" w:rsidRDefault="00B54AA2" w:rsidP="00426049">
      <w:pPr>
        <w:ind w:firstLine="708"/>
        <w:jc w:val="both"/>
      </w:pPr>
      <w:r w:rsidRPr="006A18E9">
        <w:t>3) с использованием средств телефонной связи, посредством электронной почты;</w:t>
      </w:r>
    </w:p>
    <w:p w:rsidR="00B54AA2" w:rsidRPr="006A18E9" w:rsidRDefault="00B54AA2" w:rsidP="00426049">
      <w:pPr>
        <w:jc w:val="both"/>
        <w:rPr>
          <w:i/>
        </w:rPr>
      </w:pPr>
      <w:r w:rsidRPr="006A18E9">
        <w:tab/>
        <w:t xml:space="preserve">4) на официальном интернет-сайте органов местного самоуправления муниципального района Илишевский район Республики Башкортостан </w:t>
      </w:r>
    </w:p>
    <w:p w:rsidR="00B54AA2" w:rsidRPr="006A18E9" w:rsidRDefault="00B54AA2" w:rsidP="00426049">
      <w:pPr>
        <w:ind w:firstLine="708"/>
        <w:jc w:val="both"/>
      </w:pPr>
      <w:r w:rsidRPr="006A18E9">
        <w:t>1.3.3. Порядок, форма и место размещения информации.</w:t>
      </w:r>
    </w:p>
    <w:p w:rsidR="00B54AA2" w:rsidRPr="006A18E9" w:rsidRDefault="00B54AA2" w:rsidP="00426049">
      <w:pPr>
        <w:ind w:firstLine="708"/>
        <w:jc w:val="both"/>
      </w:pPr>
      <w:r w:rsidRPr="006A18E9">
        <w:t>Информация, указанная в подпунктах 1.3.1, 1.3.2 настоящего Административного регламента размещается на информационных стендах в администрации сельского поселения Рсаевский сельсовет и на официальном интернет-сайте.</w:t>
      </w:r>
    </w:p>
    <w:p w:rsidR="00B54AA2" w:rsidRPr="006A18E9" w:rsidRDefault="00B54AA2" w:rsidP="00426049">
      <w:pPr>
        <w:autoSpaceDE w:val="0"/>
        <w:autoSpaceDN w:val="0"/>
        <w:adjustRightInd w:val="0"/>
        <w:ind w:firstLine="540"/>
        <w:jc w:val="both"/>
      </w:pPr>
      <w:r w:rsidRPr="006A18E9">
        <w:t>1.3.4.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в электронной форме и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54AA2" w:rsidRPr="006A18E9" w:rsidRDefault="00B54AA2" w:rsidP="00426049">
      <w:pPr>
        <w:ind w:firstLine="708"/>
        <w:jc w:val="center"/>
        <w:rPr>
          <w:b/>
        </w:rPr>
      </w:pPr>
    </w:p>
    <w:p w:rsidR="00B54AA2" w:rsidRPr="006A18E9" w:rsidRDefault="00B54AA2" w:rsidP="00426049">
      <w:pPr>
        <w:ind w:firstLine="708"/>
        <w:jc w:val="center"/>
        <w:rPr>
          <w:b/>
        </w:rPr>
      </w:pPr>
      <w:r w:rsidRPr="006A18E9">
        <w:rPr>
          <w:b/>
          <w:lang w:val="en-US"/>
        </w:rPr>
        <w:t>II</w:t>
      </w:r>
      <w:r w:rsidRPr="006A18E9">
        <w:rPr>
          <w:b/>
        </w:rPr>
        <w:t>. Стандарт предоставления муниципальной услуги.</w:t>
      </w:r>
    </w:p>
    <w:p w:rsidR="00B54AA2" w:rsidRPr="006A18E9" w:rsidRDefault="00B54AA2" w:rsidP="00426049">
      <w:pPr>
        <w:ind w:firstLine="708"/>
        <w:jc w:val="both"/>
      </w:pPr>
      <w:r w:rsidRPr="006A18E9">
        <w:t>2.1. Наименование муниципальной услуги  –  «</w:t>
      </w:r>
      <w:r w:rsidRPr="006A18E9">
        <w:rPr>
          <w:rStyle w:val="Strong"/>
          <w:b w:val="0"/>
          <w:bCs/>
          <w:color w:val="333333"/>
        </w:rPr>
        <w:t>Прием заявлений, документов, а также постановка граждан на учет в качестве нуждающихся в жилых помещениях в Администрации сельского поселения</w:t>
      </w:r>
      <w:r w:rsidRPr="006A18E9">
        <w:rPr>
          <w:rStyle w:val="apple-converted-space"/>
          <w:color w:val="333333"/>
        </w:rPr>
        <w:t> </w:t>
      </w:r>
      <w:r w:rsidRPr="006A18E9">
        <w:rPr>
          <w:rStyle w:val="Strong"/>
          <w:b w:val="0"/>
          <w:bCs/>
          <w:color w:val="333333"/>
        </w:rPr>
        <w:t>Рсаевский</w:t>
      </w:r>
      <w:r w:rsidRPr="006A18E9">
        <w:rPr>
          <w:rStyle w:val="apple-converted-space"/>
          <w:color w:val="333333"/>
        </w:rPr>
        <w:t> </w:t>
      </w:r>
      <w:r w:rsidRPr="006A18E9">
        <w:rPr>
          <w:rStyle w:val="Strong"/>
          <w:b w:val="0"/>
          <w:bCs/>
          <w:color w:val="333333"/>
        </w:rPr>
        <w:t>сельсовет муниципального района Илишевский район Республики Башкортостан</w:t>
      </w:r>
      <w:r w:rsidRPr="006A18E9">
        <w:t>».</w:t>
      </w:r>
    </w:p>
    <w:p w:rsidR="00B54AA2" w:rsidRPr="006A18E9" w:rsidRDefault="00B54AA2" w:rsidP="00426049">
      <w:pPr>
        <w:ind w:firstLine="708"/>
        <w:jc w:val="both"/>
      </w:pPr>
      <w:r w:rsidRPr="006A18E9">
        <w:t>2.2. Наименование органа, предоставляющего муниципальную услугу – Администрация сельского поселения Рсаевский сельсовет муниципального района Илишевский район республики Башкортостан (далее - Администрация сельского поселения).</w:t>
      </w:r>
    </w:p>
    <w:p w:rsidR="00B54AA2" w:rsidRPr="006A18E9" w:rsidRDefault="00B54AA2" w:rsidP="00426049">
      <w:pPr>
        <w:tabs>
          <w:tab w:val="left" w:pos="900"/>
          <w:tab w:val="left" w:pos="1440"/>
        </w:tabs>
        <w:ind w:firstLine="720"/>
        <w:jc w:val="both"/>
      </w:pPr>
      <w:r w:rsidRPr="006A18E9">
        <w:t>2.3. Результат предоставления муниципальной услуги:</w:t>
      </w:r>
    </w:p>
    <w:p w:rsidR="00B54AA2" w:rsidRPr="006A18E9" w:rsidRDefault="00B54AA2" w:rsidP="00426049">
      <w:pPr>
        <w:tabs>
          <w:tab w:val="left" w:pos="900"/>
          <w:tab w:val="left" w:pos="1440"/>
        </w:tabs>
        <w:ind w:firstLine="720"/>
        <w:jc w:val="both"/>
      </w:pPr>
      <w:r w:rsidRPr="006A18E9">
        <w:t>- письменное информирование заявителей;</w:t>
      </w:r>
    </w:p>
    <w:p w:rsidR="00B54AA2" w:rsidRPr="006A18E9" w:rsidRDefault="00B54AA2" w:rsidP="00426049">
      <w:pPr>
        <w:tabs>
          <w:tab w:val="left" w:pos="900"/>
          <w:tab w:val="left" w:pos="1440"/>
        </w:tabs>
        <w:ind w:firstLine="720"/>
        <w:jc w:val="both"/>
      </w:pPr>
      <w:r w:rsidRPr="006A18E9">
        <w:t>- размещение информации о порядке приема заявлений, документов и постановке граждан на учет в качестве нуждающихся в жилых помещениях на странице сельского поселения Рсаевский сельсовет муниципального района Илишевский район Республики Башкортостан (далее - сельское поселение) официального сайта органов местного самоуправления муниципального района Илишевский район Республики Башкортостан в сети Интернет;</w:t>
      </w:r>
    </w:p>
    <w:p w:rsidR="00B54AA2" w:rsidRPr="006A18E9" w:rsidRDefault="00B54AA2" w:rsidP="00426049">
      <w:pPr>
        <w:tabs>
          <w:tab w:val="left" w:pos="900"/>
          <w:tab w:val="left" w:pos="1440"/>
        </w:tabs>
        <w:ind w:firstLine="720"/>
        <w:jc w:val="both"/>
      </w:pPr>
      <w:r w:rsidRPr="006A18E9">
        <w:t>- повышение качества исполнения муниципальной  услуги.</w:t>
      </w:r>
    </w:p>
    <w:p w:rsidR="00B54AA2" w:rsidRPr="006A18E9" w:rsidRDefault="00B54AA2" w:rsidP="00426049">
      <w:pPr>
        <w:ind w:firstLine="708"/>
        <w:jc w:val="both"/>
      </w:pPr>
      <w:r w:rsidRPr="006A18E9">
        <w:t>2.4. Срок предоставления муниципальной услуги – тридцать дней со дня подачи заявления и документов.</w:t>
      </w:r>
    </w:p>
    <w:p w:rsidR="00B54AA2" w:rsidRPr="006A18E9" w:rsidRDefault="00B54AA2" w:rsidP="00426049">
      <w:pPr>
        <w:ind w:firstLine="708"/>
        <w:jc w:val="both"/>
      </w:pPr>
      <w:r w:rsidRPr="006A18E9">
        <w:t>2.5. Правовые основания предоставления муниципальной услуги:</w:t>
      </w:r>
    </w:p>
    <w:p w:rsidR="00B54AA2" w:rsidRPr="006A18E9" w:rsidRDefault="00B54AA2" w:rsidP="00426049">
      <w:pPr>
        <w:autoSpaceDE w:val="0"/>
        <w:autoSpaceDN w:val="0"/>
        <w:adjustRightInd w:val="0"/>
        <w:ind w:firstLine="720"/>
        <w:jc w:val="both"/>
        <w:outlineLvl w:val="2"/>
      </w:pPr>
      <w:r w:rsidRPr="006A18E9">
        <w:t>2.5.1. Конституция Российской Федерации от 12 декабря 1993 года (Собрание законодательства Российской Федерации, 2009, № 4, статья 445; 2009, № 1, статья 1; 2009, № 1, статья 2);</w:t>
      </w:r>
    </w:p>
    <w:p w:rsidR="00B54AA2" w:rsidRPr="006A18E9" w:rsidRDefault="00B54AA2" w:rsidP="00426049">
      <w:pPr>
        <w:autoSpaceDE w:val="0"/>
        <w:autoSpaceDN w:val="0"/>
        <w:adjustRightInd w:val="0"/>
        <w:ind w:firstLine="720"/>
        <w:jc w:val="both"/>
      </w:pPr>
      <w:r w:rsidRPr="006A18E9">
        <w:t>2.5.2. Федеральный закон от 27 июля 2010 года № 210-ФЗ «Об организации предоставления государственных и муниципальных услуг» ("Российская газета", 30.07.2010, № 168);</w:t>
      </w:r>
    </w:p>
    <w:p w:rsidR="00B54AA2" w:rsidRPr="006A18E9" w:rsidRDefault="00B54AA2" w:rsidP="00426049">
      <w:pPr>
        <w:autoSpaceDE w:val="0"/>
        <w:autoSpaceDN w:val="0"/>
        <w:adjustRightInd w:val="0"/>
        <w:ind w:firstLine="720"/>
        <w:jc w:val="both"/>
      </w:pPr>
      <w:r w:rsidRPr="006A18E9">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статья 3822, "Парламентская газета", N 186, 08 октября 2003 года, "Российская газета", N 202, 08 октября 2003 года)</w:t>
      </w:r>
    </w:p>
    <w:p w:rsidR="00B54AA2" w:rsidRPr="006A18E9" w:rsidRDefault="00B54AA2" w:rsidP="00426049">
      <w:pPr>
        <w:autoSpaceDE w:val="0"/>
        <w:autoSpaceDN w:val="0"/>
        <w:adjustRightInd w:val="0"/>
        <w:ind w:firstLine="720"/>
        <w:jc w:val="both"/>
      </w:pPr>
      <w:r w:rsidRPr="006A18E9">
        <w:t>2.5.4.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статья 3169.)</w:t>
      </w:r>
    </w:p>
    <w:p w:rsidR="00B54AA2" w:rsidRPr="006A18E9" w:rsidRDefault="00B54AA2" w:rsidP="00426049">
      <w:pPr>
        <w:ind w:firstLine="540"/>
        <w:jc w:val="both"/>
      </w:pPr>
      <w:r w:rsidRPr="006A18E9">
        <w:t>2.5.5. 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статья 1255; 2003, № 1 (157), статья 3; 3 августа 2006 года, № 15 (237), статья 925; 02.10.2008, № 19(289), статья 1037; 01.09.2009, № 17(311), статья 1088; "Республика Башкортостан", № 97(27332), 20.05.2011);</w:t>
      </w:r>
    </w:p>
    <w:p w:rsidR="00B54AA2" w:rsidRPr="006A18E9" w:rsidRDefault="00B54AA2" w:rsidP="00426049">
      <w:pPr>
        <w:autoSpaceDE w:val="0"/>
        <w:autoSpaceDN w:val="0"/>
        <w:adjustRightInd w:val="0"/>
        <w:ind w:firstLine="540"/>
        <w:jc w:val="both"/>
      </w:pPr>
      <w:r w:rsidRPr="006A18E9">
        <w:t>2.5.6. 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статья 196);</w:t>
      </w:r>
    </w:p>
    <w:p w:rsidR="00B54AA2" w:rsidRPr="006A18E9" w:rsidRDefault="00B54AA2" w:rsidP="00426049">
      <w:pPr>
        <w:tabs>
          <w:tab w:val="left" w:pos="1080"/>
        </w:tabs>
        <w:ind w:firstLine="567"/>
        <w:jc w:val="both"/>
      </w:pPr>
      <w:r w:rsidRPr="006A18E9">
        <w:t>2.5.7. Федеральный закон Российской Федерации от 29.12.2004 года № 188-ФЗ Жилищный кодекс Российской Федерации с последующими изменениями и дополнениями («Российская газета – Федеральный выпуск № 3670», 12.01.2005 года);</w:t>
      </w:r>
    </w:p>
    <w:p w:rsidR="00B54AA2" w:rsidRPr="006A18E9" w:rsidRDefault="00B54AA2" w:rsidP="00426049">
      <w:pPr>
        <w:tabs>
          <w:tab w:val="left" w:pos="1080"/>
        </w:tabs>
        <w:ind w:firstLine="567"/>
        <w:jc w:val="both"/>
      </w:pPr>
      <w:r w:rsidRPr="006A18E9">
        <w:t>2.5.8. Федеральный закон от 02.05.2006 года № 59-ФЗ «О порядке   рассмотрения обращений граждан  Российской Федерации» («Российская газета» № 95 от 05.05.2006 года);</w:t>
      </w:r>
    </w:p>
    <w:p w:rsidR="00B54AA2" w:rsidRPr="006A18E9" w:rsidRDefault="00B54AA2" w:rsidP="00426049">
      <w:pPr>
        <w:autoSpaceDE w:val="0"/>
        <w:ind w:firstLine="567"/>
        <w:jc w:val="both"/>
      </w:pPr>
      <w:r w:rsidRPr="006A18E9">
        <w:t>2.5.9. Постановление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Российской Федерации от 02.08.2007 года № 494) («Российская газета» № 28 от 10.02.2006 года);</w:t>
      </w:r>
    </w:p>
    <w:p w:rsidR="00B54AA2" w:rsidRPr="006A18E9" w:rsidRDefault="00B54AA2" w:rsidP="00426049">
      <w:pPr>
        <w:autoSpaceDE w:val="0"/>
        <w:autoSpaceDN w:val="0"/>
        <w:adjustRightInd w:val="0"/>
        <w:jc w:val="both"/>
      </w:pPr>
      <w:r w:rsidRPr="006A18E9">
        <w:t xml:space="preserve">        2.5.9. 1. Постановление Правительства Российской Федерации от 30.06.2012 года N 674 "О внесении изменений в постановление Правительства Российской Федерации от 16 мая 2011 года N 373" ("Собрание законодательства РФ", 09.07.2012 года, N 28, статья 39080);</w:t>
      </w:r>
    </w:p>
    <w:p w:rsidR="00B54AA2" w:rsidRPr="006A18E9" w:rsidRDefault="00B54AA2" w:rsidP="00426049">
      <w:pPr>
        <w:autoSpaceDE w:val="0"/>
        <w:autoSpaceDN w:val="0"/>
        <w:adjustRightInd w:val="0"/>
        <w:ind w:hanging="540"/>
        <w:jc w:val="both"/>
      </w:pPr>
      <w:r w:rsidRPr="006A18E9">
        <w:t xml:space="preserve">                2.5.9.2. Постановление Правительства Российской Федерации от 16.08.2012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года);</w:t>
      </w:r>
    </w:p>
    <w:p w:rsidR="00B54AA2" w:rsidRPr="006A18E9" w:rsidRDefault="00B54AA2" w:rsidP="00426049">
      <w:pPr>
        <w:tabs>
          <w:tab w:val="left" w:pos="1080"/>
        </w:tabs>
        <w:ind w:firstLine="567"/>
        <w:jc w:val="both"/>
      </w:pPr>
      <w:r w:rsidRPr="006A18E9">
        <w:t>2.5.10. Закон Республики Башкортостан № 250-з от 02.12.2005 года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Башкортостан, 2006, № 2 (224),     статья 18; 2008, № 3 (273), статья 135; № 22 (292), статья 1267; 2010, № 10 (328), статья 544);</w:t>
      </w:r>
    </w:p>
    <w:p w:rsidR="00B54AA2" w:rsidRPr="006A18E9" w:rsidRDefault="00B54AA2" w:rsidP="00426049">
      <w:pPr>
        <w:autoSpaceDE w:val="0"/>
        <w:autoSpaceDN w:val="0"/>
        <w:adjustRightInd w:val="0"/>
        <w:ind w:firstLine="540"/>
        <w:jc w:val="both"/>
      </w:pPr>
      <w:r w:rsidRPr="006A18E9">
        <w:t>2.5.10.1. Постановление Правительства Республики Башкортостан от 29.12.2012 года  N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года, N 4(406), статья 166);</w:t>
      </w:r>
    </w:p>
    <w:p w:rsidR="00B54AA2" w:rsidRPr="006A18E9" w:rsidRDefault="00B54AA2" w:rsidP="00426049">
      <w:pPr>
        <w:autoSpaceDE w:val="0"/>
        <w:ind w:firstLine="567"/>
        <w:jc w:val="both"/>
      </w:pPr>
      <w:r w:rsidRPr="006A18E9">
        <w:t>2.5.11. Устав сельского поселения Рсаевский сельсовет муниципального района Илишевский  район Республики Башкортостан, утвержденный решением Совета сельского поселения Рсаевский сельсовет муниципального района Илишевский район Республики Башкортостан № 1 от  23 декабря 2005 года с последующими изменениями и дополнениями (Обнародовано на информационном стенде Администрации сельского поселения 11 января 2006 года)</w:t>
      </w:r>
    </w:p>
    <w:p w:rsidR="00B54AA2" w:rsidRPr="006A18E9" w:rsidRDefault="00B54AA2" w:rsidP="00426049">
      <w:pPr>
        <w:ind w:firstLine="708"/>
        <w:jc w:val="both"/>
      </w:pPr>
      <w:r w:rsidRPr="006A18E9">
        <w:t>2.6. Исчерпывающий перечень документов, необходимых для предоставления муниципальной услуги:</w:t>
      </w:r>
    </w:p>
    <w:p w:rsidR="00B54AA2" w:rsidRPr="006A18E9" w:rsidRDefault="00B54AA2" w:rsidP="00426049">
      <w:pPr>
        <w:autoSpaceDE w:val="0"/>
        <w:ind w:firstLine="720"/>
        <w:jc w:val="both"/>
      </w:pPr>
      <w:r w:rsidRPr="006A18E9">
        <w:t xml:space="preserve">1) заявление гражданина (Приложение № 1);  </w:t>
      </w:r>
    </w:p>
    <w:p w:rsidR="00B54AA2" w:rsidRPr="006A18E9" w:rsidRDefault="00B54AA2" w:rsidP="00426049">
      <w:pPr>
        <w:autoSpaceDE w:val="0"/>
        <w:ind w:firstLine="720"/>
        <w:jc w:val="both"/>
      </w:pPr>
      <w:r w:rsidRPr="006A18E9">
        <w:t>2) копии паспортов граждан Российской Федерации всех членов семьи;</w:t>
      </w:r>
    </w:p>
    <w:p w:rsidR="00B54AA2" w:rsidRPr="006A18E9" w:rsidRDefault="00B54AA2" w:rsidP="00426049">
      <w:pPr>
        <w:autoSpaceDE w:val="0"/>
        <w:ind w:firstLine="720"/>
        <w:jc w:val="both"/>
      </w:pPr>
      <w:r w:rsidRPr="006A18E9">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B54AA2" w:rsidRPr="006A18E9" w:rsidRDefault="00B54AA2" w:rsidP="00426049">
      <w:pPr>
        <w:autoSpaceDE w:val="0"/>
        <w:ind w:firstLine="720"/>
        <w:jc w:val="both"/>
      </w:pPr>
      <w:r w:rsidRPr="006A18E9">
        <w:t>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w:t>
      </w:r>
    </w:p>
    <w:p w:rsidR="00B54AA2" w:rsidRPr="006A18E9" w:rsidRDefault="00B54AA2" w:rsidP="00426049">
      <w:pPr>
        <w:autoSpaceDE w:val="0"/>
        <w:ind w:firstLine="720"/>
        <w:jc w:val="both"/>
      </w:pPr>
      <w:r w:rsidRPr="006A18E9">
        <w:t>5) копия страхового номера индивидуального лицевого счета гражданина в системе обязательного пенсионного страхования (всех членов семьи);</w:t>
      </w:r>
    </w:p>
    <w:p w:rsidR="00B54AA2" w:rsidRPr="006A18E9" w:rsidRDefault="00B54AA2" w:rsidP="00426049">
      <w:pPr>
        <w:autoSpaceDE w:val="0"/>
        <w:ind w:firstLine="720"/>
        <w:jc w:val="both"/>
      </w:pPr>
      <w:r w:rsidRPr="006A18E9">
        <w:t>6) копия социального номера налогоплательщика (всех членов семьи);</w:t>
      </w:r>
    </w:p>
    <w:p w:rsidR="00B54AA2" w:rsidRPr="006A18E9" w:rsidRDefault="00B54AA2" w:rsidP="00426049">
      <w:pPr>
        <w:autoSpaceDE w:val="0"/>
        <w:ind w:firstLine="720"/>
        <w:jc w:val="both"/>
      </w:pPr>
      <w:r w:rsidRPr="006A18E9">
        <w:t>7) копии технического паспорта, правоустанавливающих документов на жилое помещение.</w:t>
      </w:r>
    </w:p>
    <w:p w:rsidR="00B54AA2" w:rsidRPr="006A18E9" w:rsidRDefault="00B54AA2" w:rsidP="00426049">
      <w:pPr>
        <w:autoSpaceDE w:val="0"/>
        <w:ind w:firstLine="720"/>
        <w:jc w:val="both"/>
      </w:pPr>
      <w:r w:rsidRPr="006A18E9">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B54AA2" w:rsidRPr="006A18E9" w:rsidRDefault="00B54AA2" w:rsidP="00426049">
      <w:pPr>
        <w:autoSpaceDE w:val="0"/>
        <w:ind w:firstLine="720"/>
        <w:jc w:val="both"/>
      </w:pPr>
      <w:r w:rsidRPr="006A18E9">
        <w:t>- копия военного билета военнослужащего или справка из военного комиссариата;</w:t>
      </w:r>
    </w:p>
    <w:p w:rsidR="00B54AA2" w:rsidRPr="006A18E9" w:rsidRDefault="00B54AA2" w:rsidP="00426049">
      <w:pPr>
        <w:autoSpaceDE w:val="0"/>
        <w:ind w:firstLine="720"/>
        <w:jc w:val="both"/>
      </w:pPr>
      <w:r w:rsidRPr="006A18E9">
        <w:t xml:space="preserve">- копия удостоверения, подтверждающая статус жены погибшего (инвалида) участника Великой Отечественной войны;   </w:t>
      </w:r>
    </w:p>
    <w:p w:rsidR="00B54AA2" w:rsidRPr="006A18E9" w:rsidRDefault="00B54AA2" w:rsidP="00426049">
      <w:pPr>
        <w:autoSpaceDE w:val="0"/>
        <w:ind w:firstLine="720"/>
        <w:jc w:val="both"/>
      </w:pPr>
      <w:r w:rsidRPr="006A18E9">
        <w:t>- копия удостоверения участника (инвалида) Великой Отечественной войны;</w:t>
      </w:r>
    </w:p>
    <w:p w:rsidR="00B54AA2" w:rsidRPr="006A18E9" w:rsidRDefault="00B54AA2" w:rsidP="00426049">
      <w:pPr>
        <w:autoSpaceDE w:val="0"/>
        <w:ind w:firstLine="720"/>
        <w:jc w:val="both"/>
      </w:pPr>
      <w:r w:rsidRPr="006A18E9">
        <w:t>- копия свидетельства о смерти участника (инвалида) Великой Отечественной войны.</w:t>
      </w:r>
    </w:p>
    <w:p w:rsidR="00B54AA2" w:rsidRPr="006A18E9" w:rsidRDefault="00B54AA2" w:rsidP="00426049">
      <w:pPr>
        <w:ind w:firstLine="708"/>
        <w:jc w:val="both"/>
      </w:pPr>
      <w:r w:rsidRPr="006A18E9">
        <w:t>2.7. Запрещается требовать от заявителя сведения, включенные в перечень документов, получаемых путем межведомственного электронного взаимодействия, в частности: - Выписка из единого государственного реестра прав на недвижимое имущество и сделок с ним. Заявитель вправе предоставить указанные документы по собственной инициативе.</w:t>
      </w:r>
    </w:p>
    <w:p w:rsidR="00B54AA2" w:rsidRPr="006A18E9" w:rsidRDefault="00B54AA2" w:rsidP="00426049">
      <w:pPr>
        <w:ind w:firstLine="708"/>
        <w:jc w:val="both"/>
      </w:pPr>
      <w:r w:rsidRPr="006A18E9">
        <w:t>2.8. Исчерпывающий перечень оснований для отказа в приеме документов, необходимых для предоставления муниципальной услуги:</w:t>
      </w:r>
    </w:p>
    <w:p w:rsidR="00B54AA2" w:rsidRPr="006A18E9" w:rsidRDefault="00B54AA2" w:rsidP="00426049">
      <w:pPr>
        <w:pStyle w:val="ConsPlusNormal0"/>
        <w:jc w:val="both"/>
        <w:rPr>
          <w:rFonts w:ascii="Times New Roman" w:hAnsi="Times New Roman" w:cs="Times New Roman"/>
          <w:sz w:val="24"/>
          <w:szCs w:val="24"/>
        </w:rPr>
      </w:pPr>
      <w:r w:rsidRPr="006A18E9">
        <w:rPr>
          <w:rFonts w:ascii="Times New Roman" w:hAnsi="Times New Roman" w:cs="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B54AA2" w:rsidRPr="006A18E9" w:rsidRDefault="00B54AA2" w:rsidP="00426049">
      <w:pPr>
        <w:tabs>
          <w:tab w:val="left" w:pos="3570"/>
        </w:tabs>
        <w:ind w:firstLine="720"/>
        <w:jc w:val="both"/>
      </w:pPr>
      <w:r w:rsidRPr="006A18E9">
        <w:t>- непредставление документов, указанных в пункте 2.6. настоящего Административного регламента;</w:t>
      </w:r>
    </w:p>
    <w:p w:rsidR="00B54AA2" w:rsidRPr="006A18E9" w:rsidRDefault="00B54AA2" w:rsidP="00426049">
      <w:pPr>
        <w:pStyle w:val="NormalWeb"/>
        <w:spacing w:after="0"/>
        <w:jc w:val="both"/>
      </w:pPr>
      <w:r w:rsidRPr="006A18E9">
        <w:tab/>
        <w:t>- если текст письменного обращения не поддается прочтению;</w:t>
      </w:r>
    </w:p>
    <w:p w:rsidR="00B54AA2" w:rsidRPr="006A18E9" w:rsidRDefault="00B54AA2" w:rsidP="00426049">
      <w:pPr>
        <w:pStyle w:val="NormalWeb"/>
        <w:spacing w:after="0"/>
        <w:jc w:val="both"/>
      </w:pPr>
      <w:r w:rsidRPr="006A18E9">
        <w:t xml:space="preserve">         - предоставление заявителем документов, не соответствующих установленным требованиям.</w:t>
      </w:r>
    </w:p>
    <w:p w:rsidR="00B54AA2" w:rsidRPr="006A18E9" w:rsidRDefault="00B54AA2" w:rsidP="00426049">
      <w:pPr>
        <w:ind w:firstLine="708"/>
        <w:jc w:val="both"/>
      </w:pPr>
      <w:r w:rsidRPr="006A18E9">
        <w:t xml:space="preserve">2.9. Исчерпывающий перечень оснований для отказа в предоставлении муниципальной услуги </w:t>
      </w:r>
    </w:p>
    <w:p w:rsidR="00B54AA2" w:rsidRPr="006A18E9" w:rsidRDefault="00B54AA2" w:rsidP="00426049">
      <w:pPr>
        <w:pStyle w:val="ConsPlusNormal0"/>
        <w:jc w:val="both"/>
        <w:rPr>
          <w:rFonts w:ascii="Times New Roman" w:hAnsi="Times New Roman" w:cs="Times New Roman"/>
          <w:sz w:val="24"/>
          <w:szCs w:val="24"/>
        </w:rPr>
      </w:pPr>
      <w:r w:rsidRPr="006A18E9">
        <w:rPr>
          <w:rFonts w:ascii="Times New Roman" w:hAnsi="Times New Roman" w:cs="Times New Roman"/>
          <w:sz w:val="24"/>
          <w:szCs w:val="24"/>
        </w:rPr>
        <w:t>-  по вопросам, рассмотрение которых не входит в компетенцию Администрации сельского  поселения, исполняющего муниципальную услугу;</w:t>
      </w:r>
    </w:p>
    <w:p w:rsidR="00B54AA2" w:rsidRPr="006A18E9" w:rsidRDefault="00B54AA2" w:rsidP="00426049">
      <w:pPr>
        <w:pStyle w:val="ConsPlusNormal0"/>
        <w:jc w:val="both"/>
        <w:rPr>
          <w:rFonts w:ascii="Times New Roman" w:hAnsi="Times New Roman" w:cs="Times New Roman"/>
          <w:sz w:val="24"/>
          <w:szCs w:val="24"/>
        </w:rPr>
      </w:pPr>
      <w:r w:rsidRPr="006A18E9">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B54AA2" w:rsidRPr="006A18E9" w:rsidRDefault="00B54AA2" w:rsidP="00426049">
      <w:pPr>
        <w:pStyle w:val="ConsPlusNormal0"/>
        <w:ind w:firstLine="0"/>
        <w:jc w:val="both"/>
        <w:rPr>
          <w:rFonts w:ascii="Times New Roman" w:hAnsi="Times New Roman" w:cs="Times New Roman"/>
          <w:sz w:val="24"/>
          <w:szCs w:val="24"/>
        </w:rPr>
      </w:pPr>
      <w:r w:rsidRPr="006A18E9">
        <w:rPr>
          <w:rFonts w:ascii="Times New Roman" w:hAnsi="Times New Roman" w:cs="Times New Roman"/>
          <w:sz w:val="24"/>
          <w:szCs w:val="24"/>
        </w:rPr>
        <w:tab/>
        <w:t>- не поддающиеся прочтению, содержащие нецензурные или оскорбительные выражения.</w:t>
      </w:r>
    </w:p>
    <w:p w:rsidR="00B54AA2" w:rsidRPr="006A18E9" w:rsidRDefault="00B54AA2" w:rsidP="00426049">
      <w:pPr>
        <w:autoSpaceDE w:val="0"/>
        <w:autoSpaceDN w:val="0"/>
        <w:adjustRightInd w:val="0"/>
        <w:ind w:firstLine="540"/>
        <w:jc w:val="both"/>
        <w:outlineLvl w:val="1"/>
        <w:rPr>
          <w:i/>
        </w:rPr>
      </w:pPr>
      <w:r w:rsidRPr="006A18E9">
        <w:t>2.10. При предоставлении муниципальной услуги иные услуги, необходимые и обязательные для предоставления муниципальной услуги не предусмотрены</w:t>
      </w:r>
      <w:r w:rsidRPr="006A18E9">
        <w:rPr>
          <w:i/>
        </w:rPr>
        <w:t>.</w:t>
      </w:r>
    </w:p>
    <w:p w:rsidR="00B54AA2" w:rsidRPr="006A18E9" w:rsidRDefault="00B54AA2" w:rsidP="00426049">
      <w:pPr>
        <w:autoSpaceDE w:val="0"/>
        <w:autoSpaceDN w:val="0"/>
        <w:adjustRightInd w:val="0"/>
        <w:ind w:firstLine="540"/>
        <w:jc w:val="both"/>
        <w:outlineLvl w:val="1"/>
      </w:pPr>
      <w:r w:rsidRPr="006A18E9">
        <w:t>2.11. Муниципальная услуга предоставляется без взимания государственной пошлины и иной платы.</w:t>
      </w:r>
    </w:p>
    <w:p w:rsidR="00B54AA2" w:rsidRPr="006A18E9" w:rsidRDefault="00B54AA2" w:rsidP="00426049">
      <w:pPr>
        <w:autoSpaceDE w:val="0"/>
        <w:autoSpaceDN w:val="0"/>
        <w:adjustRightInd w:val="0"/>
        <w:ind w:firstLine="540"/>
        <w:jc w:val="both"/>
        <w:outlineLvl w:val="1"/>
      </w:pPr>
      <w:r w:rsidRPr="006A18E9">
        <w:t>2.12. Муниципальная услуга предоставляется бесплатно.</w:t>
      </w:r>
    </w:p>
    <w:p w:rsidR="00B54AA2" w:rsidRPr="006A18E9" w:rsidRDefault="00B54AA2" w:rsidP="00426049">
      <w:pPr>
        <w:autoSpaceDE w:val="0"/>
        <w:autoSpaceDN w:val="0"/>
        <w:adjustRightInd w:val="0"/>
        <w:ind w:firstLine="540"/>
        <w:jc w:val="both"/>
        <w:outlineLvl w:val="1"/>
        <w:rPr>
          <w:color w:val="000000"/>
        </w:rPr>
      </w:pPr>
      <w:r w:rsidRPr="006A18E9">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4AA2" w:rsidRPr="006A18E9" w:rsidRDefault="00B54AA2" w:rsidP="00426049">
      <w:pPr>
        <w:autoSpaceDE w:val="0"/>
        <w:autoSpaceDN w:val="0"/>
        <w:adjustRightInd w:val="0"/>
        <w:ind w:firstLine="540"/>
        <w:jc w:val="both"/>
        <w:outlineLvl w:val="1"/>
      </w:pPr>
      <w:r w:rsidRPr="006A18E9">
        <w:rPr>
          <w:color w:val="000000"/>
        </w:rPr>
        <w:t xml:space="preserve">Максимальный срок ожидания в очереди не может превышать 30 </w:t>
      </w:r>
      <w:r w:rsidRPr="006A18E9">
        <w:t>минут.</w:t>
      </w:r>
    </w:p>
    <w:p w:rsidR="00B54AA2" w:rsidRPr="006A18E9" w:rsidRDefault="00B54AA2" w:rsidP="00426049">
      <w:pPr>
        <w:autoSpaceDE w:val="0"/>
        <w:autoSpaceDN w:val="0"/>
        <w:adjustRightInd w:val="0"/>
        <w:ind w:firstLine="540"/>
        <w:jc w:val="both"/>
        <w:outlineLvl w:val="1"/>
        <w:rPr>
          <w:color w:val="000000"/>
        </w:rPr>
      </w:pPr>
      <w:r w:rsidRPr="006A18E9">
        <w:rPr>
          <w:color w:val="000000"/>
        </w:rPr>
        <w:t xml:space="preserve">2.14. Срок и порядок регистрации запроса заявителя о предоставления муниципальной услуги. </w:t>
      </w:r>
    </w:p>
    <w:p w:rsidR="00B54AA2" w:rsidRPr="006A18E9" w:rsidRDefault="00B54AA2" w:rsidP="00426049">
      <w:pPr>
        <w:autoSpaceDE w:val="0"/>
        <w:autoSpaceDN w:val="0"/>
        <w:adjustRightInd w:val="0"/>
        <w:ind w:firstLine="540"/>
        <w:jc w:val="both"/>
        <w:outlineLvl w:val="1"/>
        <w:rPr>
          <w:color w:val="000000"/>
        </w:rPr>
      </w:pPr>
      <w:r w:rsidRPr="006A18E9">
        <w:rPr>
          <w:color w:val="000000"/>
        </w:rPr>
        <w:t>Заявление подлежит регистрации в день приема документов.</w:t>
      </w:r>
    </w:p>
    <w:p w:rsidR="00B54AA2" w:rsidRPr="006A18E9" w:rsidRDefault="00B54AA2" w:rsidP="00426049">
      <w:pPr>
        <w:autoSpaceDE w:val="0"/>
        <w:autoSpaceDN w:val="0"/>
        <w:adjustRightInd w:val="0"/>
        <w:ind w:firstLine="540"/>
        <w:jc w:val="both"/>
        <w:outlineLvl w:val="1"/>
        <w:rPr>
          <w:color w:val="000000"/>
        </w:rPr>
      </w:pPr>
      <w:r w:rsidRPr="006A18E9">
        <w:rPr>
          <w:color w:val="000000"/>
        </w:rPr>
        <w:t>2.15. Требования к помещениям, в которых предоставляется муниципальная услуга.</w:t>
      </w:r>
    </w:p>
    <w:p w:rsidR="00B54AA2" w:rsidRPr="006A18E9" w:rsidRDefault="00B54AA2" w:rsidP="00426049">
      <w:pPr>
        <w:pStyle w:val="NormalWeb"/>
        <w:spacing w:after="0"/>
        <w:ind w:firstLine="720"/>
        <w:jc w:val="both"/>
      </w:pPr>
      <w:r w:rsidRPr="006A18E9">
        <w:t xml:space="preserve">Здание, в котором располагаются должностные лица,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B54AA2" w:rsidRPr="006A18E9" w:rsidRDefault="00B54AA2" w:rsidP="00426049">
      <w:pPr>
        <w:ind w:firstLine="720"/>
        <w:jc w:val="both"/>
      </w:pPr>
      <w:r w:rsidRPr="006A18E9">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осуществляющего прием. </w:t>
      </w:r>
    </w:p>
    <w:p w:rsidR="00B54AA2" w:rsidRPr="006A18E9" w:rsidRDefault="00B54AA2" w:rsidP="00426049">
      <w:pPr>
        <w:tabs>
          <w:tab w:val="left" w:pos="540"/>
        </w:tabs>
        <w:ind w:firstLine="720"/>
        <w:jc w:val="both"/>
      </w:pPr>
      <w:r w:rsidRPr="006A18E9">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B54AA2" w:rsidRPr="006A18E9" w:rsidRDefault="00B54AA2" w:rsidP="00426049">
      <w:pPr>
        <w:ind w:firstLine="720"/>
        <w:jc w:val="both"/>
      </w:pPr>
      <w:r w:rsidRPr="006A18E9">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B54AA2" w:rsidRPr="006A18E9" w:rsidRDefault="00B54AA2" w:rsidP="00426049">
      <w:pPr>
        <w:shd w:val="clear" w:color="auto" w:fill="FFFFFF"/>
        <w:tabs>
          <w:tab w:val="left" w:pos="389"/>
        </w:tabs>
        <w:ind w:firstLine="720"/>
        <w:jc w:val="both"/>
      </w:pPr>
      <w:r w:rsidRPr="006A18E9">
        <w:t xml:space="preserve">- извлечения из законодательных и иных нормативных правовых актов, содержащих </w:t>
      </w:r>
      <w:r w:rsidRPr="006A18E9">
        <w:rPr>
          <w:spacing w:val="-1"/>
        </w:rPr>
        <w:t>нормы, регулирующие деятельность по оказанию муниципальной услуги;</w:t>
      </w:r>
    </w:p>
    <w:p w:rsidR="00B54AA2" w:rsidRPr="006A18E9" w:rsidRDefault="00B54AA2" w:rsidP="00426049">
      <w:pPr>
        <w:shd w:val="clear" w:color="auto" w:fill="FFFFFF"/>
        <w:ind w:firstLine="720"/>
        <w:jc w:val="both"/>
      </w:pPr>
      <w:r w:rsidRPr="006A18E9">
        <w:t>- текст Административного регламента с приложениями (полная версия на интернет - сайте и извлечения на информационных стендах);</w:t>
      </w:r>
    </w:p>
    <w:p w:rsidR="00B54AA2" w:rsidRPr="006A18E9" w:rsidRDefault="00B54AA2" w:rsidP="00426049">
      <w:pPr>
        <w:widowControl w:val="0"/>
        <w:shd w:val="clear" w:color="auto" w:fill="FFFFFF"/>
        <w:tabs>
          <w:tab w:val="left" w:pos="389"/>
        </w:tabs>
        <w:autoSpaceDE w:val="0"/>
        <w:autoSpaceDN w:val="0"/>
        <w:adjustRightInd w:val="0"/>
        <w:ind w:firstLine="720"/>
        <w:jc w:val="both"/>
      </w:pPr>
      <w:r w:rsidRPr="006A18E9">
        <w:t>- перечни документов, необходимых для предоставления муниципальной услуги, и требования, предъявляемые к этим документам;</w:t>
      </w:r>
    </w:p>
    <w:p w:rsidR="00B54AA2" w:rsidRPr="006A18E9" w:rsidRDefault="00B54AA2" w:rsidP="00426049">
      <w:pPr>
        <w:widowControl w:val="0"/>
        <w:shd w:val="clear" w:color="auto" w:fill="FFFFFF"/>
        <w:tabs>
          <w:tab w:val="left" w:pos="389"/>
        </w:tabs>
        <w:autoSpaceDE w:val="0"/>
        <w:autoSpaceDN w:val="0"/>
        <w:adjustRightInd w:val="0"/>
        <w:ind w:firstLine="720"/>
        <w:jc w:val="both"/>
      </w:pPr>
      <w:r w:rsidRPr="006A18E9">
        <w:t>- образцы оформления документов, необходимых для предоставления муниципальной услуги;</w:t>
      </w:r>
    </w:p>
    <w:p w:rsidR="00B54AA2" w:rsidRPr="006A18E9" w:rsidRDefault="00B54AA2" w:rsidP="00426049">
      <w:pPr>
        <w:widowControl w:val="0"/>
        <w:shd w:val="clear" w:color="auto" w:fill="FFFFFF"/>
        <w:tabs>
          <w:tab w:val="left" w:pos="389"/>
          <w:tab w:val="left" w:pos="6989"/>
        </w:tabs>
        <w:autoSpaceDE w:val="0"/>
        <w:autoSpaceDN w:val="0"/>
        <w:adjustRightInd w:val="0"/>
        <w:ind w:firstLine="720"/>
        <w:jc w:val="both"/>
      </w:pPr>
      <w:r w:rsidRPr="006A18E9">
        <w:rPr>
          <w:spacing w:val="-1"/>
        </w:rPr>
        <w:t xml:space="preserve">- месторасположение, график (режим), номера телефонов, адреса интернет - сайтов и </w:t>
      </w:r>
      <w:r w:rsidRPr="006A18E9">
        <w:t xml:space="preserve">электронной почты органов, в которых заявители могут получить документы, </w:t>
      </w:r>
      <w:r w:rsidRPr="006A18E9">
        <w:rPr>
          <w:spacing w:val="-3"/>
        </w:rPr>
        <w:t>необходимые для получения муниципальной услуги;</w:t>
      </w:r>
    </w:p>
    <w:p w:rsidR="00B54AA2" w:rsidRPr="006A18E9" w:rsidRDefault="00B54AA2" w:rsidP="00426049">
      <w:pPr>
        <w:ind w:firstLine="720"/>
        <w:jc w:val="both"/>
        <w:rPr>
          <w:rStyle w:val="Strong"/>
          <w:b w:val="0"/>
          <w:bCs/>
          <w:iCs/>
        </w:rPr>
      </w:pPr>
      <w:r w:rsidRPr="006A18E9">
        <w:rPr>
          <w:spacing w:val="-1"/>
        </w:rPr>
        <w:t>- основания отказа в предоставлении муниципальной услуги.</w:t>
      </w:r>
      <w:r w:rsidRPr="006A18E9">
        <w:rPr>
          <w:rStyle w:val="Strong"/>
          <w:b w:val="0"/>
          <w:bCs/>
          <w:iCs/>
        </w:rPr>
        <w:t xml:space="preserve"> </w:t>
      </w:r>
    </w:p>
    <w:p w:rsidR="00B54AA2" w:rsidRPr="006A18E9" w:rsidRDefault="00B54AA2" w:rsidP="00426049">
      <w:pPr>
        <w:ind w:firstLine="720"/>
        <w:jc w:val="both"/>
        <w:rPr>
          <w:rStyle w:val="Strong"/>
          <w:b w:val="0"/>
          <w:bCs/>
          <w:iCs/>
        </w:rPr>
      </w:pPr>
      <w:r w:rsidRPr="006A18E9">
        <w:rPr>
          <w:rStyle w:val="Strong"/>
          <w:b w:val="0"/>
          <w:bCs/>
          <w:iCs/>
        </w:rPr>
        <w:t>2.16. Показатели доступности и качества муниципальной услуги:</w:t>
      </w:r>
    </w:p>
    <w:p w:rsidR="00B54AA2" w:rsidRPr="006A18E9" w:rsidRDefault="00B54AA2" w:rsidP="00426049">
      <w:pPr>
        <w:ind w:firstLine="708"/>
        <w:jc w:val="both"/>
        <w:rPr>
          <w:rStyle w:val="Strong"/>
          <w:b w:val="0"/>
          <w:bCs/>
          <w:iCs/>
        </w:rPr>
      </w:pPr>
      <w:r w:rsidRPr="006A18E9">
        <w:rPr>
          <w:rStyle w:val="Strong"/>
          <w:b w:val="0"/>
          <w:bCs/>
          <w:iCs/>
        </w:rPr>
        <w:t>1) транспортная доступность к местам предоставления муниципальной услуги;</w:t>
      </w:r>
    </w:p>
    <w:p w:rsidR="00B54AA2" w:rsidRPr="006A18E9" w:rsidRDefault="00B54AA2" w:rsidP="00426049">
      <w:pPr>
        <w:ind w:firstLine="708"/>
        <w:jc w:val="both"/>
        <w:rPr>
          <w:rStyle w:val="Strong"/>
          <w:b w:val="0"/>
          <w:bCs/>
          <w:iCs/>
        </w:rPr>
      </w:pPr>
      <w:r w:rsidRPr="006A18E9">
        <w:rPr>
          <w:rStyle w:val="Strong"/>
          <w:b w:val="0"/>
          <w:bCs/>
          <w:iC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54AA2" w:rsidRPr="006A18E9" w:rsidRDefault="00B54AA2" w:rsidP="00426049">
      <w:pPr>
        <w:ind w:firstLine="708"/>
        <w:jc w:val="both"/>
        <w:rPr>
          <w:rStyle w:val="Strong"/>
          <w:b w:val="0"/>
          <w:bCs/>
          <w:iCs/>
        </w:rPr>
      </w:pPr>
      <w:r w:rsidRPr="006A18E9">
        <w:rPr>
          <w:rStyle w:val="Strong"/>
          <w:b w:val="0"/>
          <w:bCs/>
          <w:iCs/>
        </w:rPr>
        <w:t>3) обеспечение возможности направления запроса по электронной почте;</w:t>
      </w:r>
    </w:p>
    <w:p w:rsidR="00B54AA2" w:rsidRPr="006A18E9" w:rsidRDefault="00B54AA2" w:rsidP="00426049">
      <w:pPr>
        <w:ind w:firstLine="708"/>
        <w:jc w:val="both"/>
        <w:rPr>
          <w:rStyle w:val="Strong"/>
          <w:b w:val="0"/>
          <w:bCs/>
          <w:iCs/>
        </w:rPr>
      </w:pPr>
      <w:r w:rsidRPr="006A18E9">
        <w:rPr>
          <w:rStyle w:val="Strong"/>
          <w:b w:val="0"/>
          <w:bCs/>
          <w:iCs/>
        </w:rPr>
        <w:t>4) размещение информации о порядке предоставления муниципальной услуги на официальном сайте муниципального образования.</w:t>
      </w:r>
    </w:p>
    <w:p w:rsidR="00B54AA2" w:rsidRPr="006A18E9" w:rsidRDefault="00B54AA2" w:rsidP="00426049">
      <w:pPr>
        <w:ind w:firstLine="708"/>
        <w:jc w:val="both"/>
        <w:rPr>
          <w:rStyle w:val="Strong"/>
          <w:b w:val="0"/>
          <w:bCs/>
          <w:iCs/>
        </w:rPr>
      </w:pPr>
      <w:r w:rsidRPr="006A18E9">
        <w:rPr>
          <w:rStyle w:val="Strong"/>
          <w:b w:val="0"/>
          <w:bCs/>
          <w:iCs/>
        </w:rPr>
        <w:t>5) соблюдение срока предоставления муниципальной услуги;</w:t>
      </w:r>
    </w:p>
    <w:p w:rsidR="00B54AA2" w:rsidRPr="006A18E9" w:rsidRDefault="00B54AA2" w:rsidP="00426049">
      <w:pPr>
        <w:ind w:firstLine="708"/>
        <w:jc w:val="both"/>
        <w:rPr>
          <w:rStyle w:val="Strong"/>
          <w:b w:val="0"/>
          <w:bCs/>
          <w:iCs/>
        </w:rPr>
      </w:pPr>
      <w:r w:rsidRPr="006A18E9">
        <w:rPr>
          <w:rStyle w:val="Strong"/>
          <w:b w:val="0"/>
          <w:bCs/>
          <w:iC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54AA2" w:rsidRPr="006A18E9" w:rsidRDefault="00B54AA2" w:rsidP="00426049">
      <w:pPr>
        <w:ind w:firstLine="708"/>
        <w:jc w:val="both"/>
        <w:rPr>
          <w:rStyle w:val="Strong"/>
          <w:b w:val="0"/>
          <w:bCs/>
          <w:iCs/>
        </w:rPr>
      </w:pPr>
    </w:p>
    <w:p w:rsidR="00B54AA2" w:rsidRPr="006A18E9" w:rsidRDefault="00B54AA2" w:rsidP="00426049">
      <w:pPr>
        <w:autoSpaceDE w:val="0"/>
        <w:autoSpaceDN w:val="0"/>
        <w:adjustRightInd w:val="0"/>
        <w:ind w:firstLine="540"/>
        <w:jc w:val="center"/>
        <w:rPr>
          <w:b/>
          <w:bCs/>
        </w:rPr>
      </w:pPr>
      <w:r w:rsidRPr="006A18E9">
        <w:rPr>
          <w:rStyle w:val="Strong"/>
          <w:bCs/>
          <w:iCs/>
          <w:lang w:val="en-US"/>
        </w:rPr>
        <w:t>III</w:t>
      </w:r>
      <w:r w:rsidRPr="006A18E9">
        <w:rPr>
          <w:rStyle w:val="Strong"/>
          <w:bCs/>
          <w:iCs/>
        </w:rPr>
        <w:t xml:space="preserve">. Состав, последовательность и сроки выполнения административных процедур и административных действий, требования к порядку их выполнения, </w:t>
      </w:r>
      <w:r w:rsidRPr="006A18E9">
        <w:rPr>
          <w:b/>
          <w:bCs/>
        </w:rPr>
        <w:t>в том числе особенности выполнения административных процедур в электронной форме</w:t>
      </w:r>
    </w:p>
    <w:p w:rsidR="00B54AA2" w:rsidRPr="006A18E9" w:rsidRDefault="00B54AA2" w:rsidP="00426049">
      <w:pPr>
        <w:jc w:val="center"/>
        <w:rPr>
          <w:rStyle w:val="Strong"/>
          <w:bCs/>
          <w:iCs/>
        </w:rPr>
      </w:pPr>
    </w:p>
    <w:p w:rsidR="00B54AA2" w:rsidRPr="006A18E9" w:rsidRDefault="00B54AA2" w:rsidP="00426049">
      <w:pPr>
        <w:ind w:firstLine="708"/>
        <w:jc w:val="both"/>
        <w:rPr>
          <w:rStyle w:val="Strong"/>
          <w:b w:val="0"/>
          <w:bCs/>
          <w:iCs/>
        </w:rPr>
      </w:pPr>
      <w:r w:rsidRPr="006A18E9">
        <w:rPr>
          <w:rStyle w:val="Strong"/>
          <w:b w:val="0"/>
          <w:bCs/>
          <w:iCs/>
        </w:rPr>
        <w:t xml:space="preserve">3.1. Предоставление муниципальной услуги </w:t>
      </w:r>
      <w:r w:rsidRPr="006A18E9">
        <w:t>«</w:t>
      </w:r>
      <w:r w:rsidRPr="006A18E9">
        <w:rPr>
          <w:rStyle w:val="Strong"/>
          <w:b w:val="0"/>
          <w:bCs/>
          <w:color w:val="333333"/>
        </w:rPr>
        <w:t>Прием заявлений, документов, а также постановка граждан на учет в качестве нуждающихся в жилых помещениях в Администрации сельского поселения</w:t>
      </w:r>
      <w:r w:rsidRPr="006A18E9">
        <w:rPr>
          <w:rStyle w:val="apple-converted-space"/>
          <w:color w:val="333333"/>
        </w:rPr>
        <w:t> </w:t>
      </w:r>
      <w:r w:rsidRPr="006A18E9">
        <w:rPr>
          <w:rStyle w:val="Strong"/>
          <w:b w:val="0"/>
          <w:bCs/>
          <w:color w:val="333333"/>
        </w:rPr>
        <w:t>Рсаевский</w:t>
      </w:r>
      <w:r w:rsidRPr="006A18E9">
        <w:rPr>
          <w:rStyle w:val="apple-converted-space"/>
          <w:color w:val="333333"/>
        </w:rPr>
        <w:t> </w:t>
      </w:r>
      <w:r w:rsidRPr="006A18E9">
        <w:rPr>
          <w:rStyle w:val="Strong"/>
          <w:b w:val="0"/>
          <w:bCs/>
          <w:color w:val="333333"/>
        </w:rPr>
        <w:t>сельсовет муниципального района Илишевский район Республики Башкортостан</w:t>
      </w:r>
      <w:r w:rsidRPr="006A18E9">
        <w:t xml:space="preserve">» </w:t>
      </w:r>
      <w:r w:rsidRPr="006A18E9">
        <w:rPr>
          <w:rStyle w:val="Strong"/>
          <w:b w:val="0"/>
          <w:bCs/>
          <w:iCs/>
        </w:rPr>
        <w:t>включает в себя следующие административные процедуры</w:t>
      </w:r>
      <w:r w:rsidRPr="006A18E9">
        <w:rPr>
          <w:rStyle w:val="Strong"/>
          <w:b w:val="0"/>
          <w:bCs/>
        </w:rPr>
        <w:t>:</w:t>
      </w:r>
    </w:p>
    <w:p w:rsidR="00B54AA2" w:rsidRPr="006A18E9" w:rsidRDefault="00B54AA2" w:rsidP="00426049">
      <w:pPr>
        <w:tabs>
          <w:tab w:val="left" w:pos="3570"/>
        </w:tabs>
        <w:jc w:val="both"/>
        <w:rPr>
          <w:rStyle w:val="Strong"/>
          <w:b w:val="0"/>
          <w:bCs/>
          <w:iCs/>
        </w:rPr>
      </w:pPr>
      <w:r w:rsidRPr="006A18E9">
        <w:rPr>
          <w:rStyle w:val="Strong"/>
          <w:b w:val="0"/>
          <w:bCs/>
          <w:iCs/>
        </w:rPr>
        <w:t xml:space="preserve">          - прием заявления и документов, указанных в пункте 2.6.настоящего Административного  регламента;</w:t>
      </w:r>
    </w:p>
    <w:p w:rsidR="00B54AA2" w:rsidRPr="006A18E9" w:rsidRDefault="00B54AA2" w:rsidP="00426049">
      <w:pPr>
        <w:tabs>
          <w:tab w:val="left" w:pos="3570"/>
        </w:tabs>
        <w:jc w:val="both"/>
        <w:rPr>
          <w:rStyle w:val="Strong"/>
          <w:b w:val="0"/>
          <w:bCs/>
          <w:iCs/>
        </w:rPr>
      </w:pPr>
      <w:r w:rsidRPr="006A18E9">
        <w:rPr>
          <w:rStyle w:val="Strong"/>
          <w:b w:val="0"/>
          <w:bCs/>
          <w:iCs/>
        </w:rPr>
        <w:t xml:space="preserve">          - регистрация заявления;</w:t>
      </w:r>
    </w:p>
    <w:p w:rsidR="00B54AA2" w:rsidRPr="006A18E9" w:rsidRDefault="00B54AA2" w:rsidP="00426049">
      <w:pPr>
        <w:tabs>
          <w:tab w:val="left" w:pos="3570"/>
        </w:tabs>
        <w:jc w:val="both"/>
        <w:rPr>
          <w:rStyle w:val="Strong"/>
          <w:b w:val="0"/>
          <w:bCs/>
          <w:iCs/>
        </w:rPr>
      </w:pPr>
      <w:r w:rsidRPr="006A18E9">
        <w:rPr>
          <w:rStyle w:val="Strong"/>
          <w:b w:val="0"/>
          <w:bCs/>
          <w:iCs/>
        </w:rPr>
        <w:t xml:space="preserve">          - рассмотрение заявления; </w:t>
      </w:r>
    </w:p>
    <w:p w:rsidR="00B54AA2" w:rsidRPr="006A18E9" w:rsidRDefault="00B54AA2" w:rsidP="00426049">
      <w:pPr>
        <w:ind w:firstLine="708"/>
        <w:jc w:val="both"/>
        <w:rPr>
          <w:rStyle w:val="Strong"/>
          <w:b w:val="0"/>
          <w:bCs/>
          <w:iCs/>
        </w:rPr>
      </w:pPr>
      <w:r w:rsidRPr="006A18E9">
        <w:rPr>
          <w:rStyle w:val="Strong"/>
          <w:b w:val="0"/>
          <w:bCs/>
          <w:iCs/>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B54AA2" w:rsidRPr="006A18E9" w:rsidRDefault="00B54AA2" w:rsidP="00426049">
      <w:pPr>
        <w:ind w:firstLine="708"/>
        <w:jc w:val="both"/>
        <w:rPr>
          <w:rStyle w:val="Strong"/>
          <w:b w:val="0"/>
          <w:bCs/>
          <w:iCs/>
        </w:rPr>
      </w:pPr>
      <w:r w:rsidRPr="006A18E9">
        <w:rPr>
          <w:rStyle w:val="Strong"/>
          <w:b w:val="0"/>
          <w:bCs/>
          <w:iCs/>
        </w:rPr>
        <w:t>- проверка сведений, содержащихся в представленных документах;</w:t>
      </w:r>
    </w:p>
    <w:p w:rsidR="00B54AA2" w:rsidRPr="006A18E9" w:rsidRDefault="00B54AA2" w:rsidP="00426049">
      <w:pPr>
        <w:ind w:firstLine="708"/>
        <w:jc w:val="both"/>
        <w:rPr>
          <w:rStyle w:val="Strong"/>
          <w:b w:val="0"/>
          <w:bCs/>
          <w:iCs/>
        </w:rPr>
      </w:pPr>
      <w:r w:rsidRPr="006A18E9">
        <w:rPr>
          <w:rStyle w:val="Strong"/>
          <w:b w:val="0"/>
          <w:bCs/>
          <w:iCs/>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B54AA2" w:rsidRPr="006A18E9" w:rsidRDefault="00B54AA2" w:rsidP="00426049">
      <w:pPr>
        <w:ind w:firstLine="708"/>
        <w:jc w:val="both"/>
        <w:rPr>
          <w:rStyle w:val="Strong"/>
          <w:b w:val="0"/>
          <w:bCs/>
          <w:iCs/>
        </w:rPr>
      </w:pPr>
      <w:r w:rsidRPr="006A18E9">
        <w:rPr>
          <w:rStyle w:val="Strong"/>
          <w:b w:val="0"/>
          <w:bCs/>
          <w:iCs/>
        </w:rPr>
        <w:t>- в случае соответствия – оформление постановки на учет:</w:t>
      </w:r>
    </w:p>
    <w:p w:rsidR="00B54AA2" w:rsidRPr="006A18E9" w:rsidRDefault="00B54AA2" w:rsidP="00426049">
      <w:pPr>
        <w:ind w:firstLine="708"/>
        <w:jc w:val="both"/>
        <w:rPr>
          <w:rStyle w:val="Strong"/>
          <w:b w:val="0"/>
          <w:bCs/>
          <w:iCs/>
        </w:rPr>
      </w:pPr>
      <w:r w:rsidRPr="006A18E9">
        <w:rPr>
          <w:rStyle w:val="Strong"/>
          <w:b w:val="0"/>
          <w:bCs/>
          <w:iCs/>
        </w:rPr>
        <w:t>- оформление выписки из похозяйственной книги;</w:t>
      </w:r>
    </w:p>
    <w:p w:rsidR="00B54AA2" w:rsidRPr="006A18E9" w:rsidRDefault="00B54AA2" w:rsidP="00426049">
      <w:pPr>
        <w:ind w:firstLine="708"/>
        <w:jc w:val="both"/>
        <w:rPr>
          <w:rStyle w:val="Strong"/>
          <w:b w:val="0"/>
          <w:bCs/>
          <w:iCs/>
        </w:rPr>
      </w:pPr>
      <w:r w:rsidRPr="006A18E9">
        <w:rPr>
          <w:rStyle w:val="Strong"/>
          <w:b w:val="0"/>
          <w:bCs/>
          <w:iCs/>
        </w:rPr>
        <w:t>- оформление выписки из домовой книги;</w:t>
      </w:r>
    </w:p>
    <w:p w:rsidR="00B54AA2" w:rsidRPr="006A18E9" w:rsidRDefault="00B54AA2" w:rsidP="00426049">
      <w:pPr>
        <w:ind w:firstLine="708"/>
        <w:jc w:val="both"/>
        <w:rPr>
          <w:rStyle w:val="Strong"/>
          <w:b w:val="0"/>
          <w:bCs/>
          <w:iCs/>
        </w:rPr>
      </w:pPr>
      <w:r w:rsidRPr="006A18E9">
        <w:rPr>
          <w:rStyle w:val="Strong"/>
          <w:b w:val="0"/>
          <w:bCs/>
          <w:iCs/>
        </w:rPr>
        <w:t>- оформление акта проверки  жилищных условий заявителя;</w:t>
      </w:r>
    </w:p>
    <w:p w:rsidR="00B54AA2" w:rsidRPr="006A18E9" w:rsidRDefault="00B54AA2" w:rsidP="00426049">
      <w:pPr>
        <w:ind w:firstLine="708"/>
        <w:jc w:val="both"/>
        <w:rPr>
          <w:rStyle w:val="Strong"/>
          <w:b w:val="0"/>
          <w:bCs/>
          <w:iCs/>
        </w:rPr>
      </w:pPr>
      <w:r w:rsidRPr="006A18E9">
        <w:rPr>
          <w:rStyle w:val="Strong"/>
          <w:b w:val="0"/>
          <w:bCs/>
          <w:iCs/>
        </w:rPr>
        <w:t>- оформление протокола заседания  общественной комиссии по жилищным вопросам при Администрации  сельского поселения;</w:t>
      </w:r>
    </w:p>
    <w:p w:rsidR="00B54AA2" w:rsidRPr="006A18E9" w:rsidRDefault="00B54AA2" w:rsidP="00426049">
      <w:pPr>
        <w:ind w:firstLine="708"/>
        <w:jc w:val="both"/>
        <w:rPr>
          <w:rStyle w:val="Strong"/>
          <w:b w:val="0"/>
          <w:bCs/>
          <w:iCs/>
        </w:rPr>
      </w:pPr>
      <w:r w:rsidRPr="006A18E9">
        <w:rPr>
          <w:rStyle w:val="Strong"/>
          <w:b w:val="0"/>
          <w:bCs/>
          <w:iCs/>
        </w:rPr>
        <w:t>- оформление постановления Главы сельского  поселения о постановке на учет  в качестве нуждающегося в улучшении жилищных условий;</w:t>
      </w:r>
    </w:p>
    <w:p w:rsidR="00B54AA2" w:rsidRPr="006A18E9" w:rsidRDefault="00B54AA2" w:rsidP="00426049">
      <w:pPr>
        <w:ind w:firstLine="708"/>
        <w:jc w:val="both"/>
        <w:rPr>
          <w:rStyle w:val="Strong"/>
          <w:b w:val="0"/>
          <w:bCs/>
          <w:iCs/>
        </w:rPr>
      </w:pPr>
      <w:r w:rsidRPr="006A18E9">
        <w:rPr>
          <w:rStyle w:val="Strong"/>
          <w:b w:val="0"/>
          <w:bCs/>
          <w:iCs/>
        </w:rPr>
        <w:t>- оформление справки о постановке на учет.</w:t>
      </w:r>
    </w:p>
    <w:p w:rsidR="00B54AA2" w:rsidRPr="006A18E9" w:rsidRDefault="00B54AA2" w:rsidP="00426049">
      <w:pPr>
        <w:ind w:firstLine="720"/>
        <w:jc w:val="both"/>
        <w:rPr>
          <w:rStyle w:val="Strong"/>
          <w:b w:val="0"/>
          <w:bCs/>
          <w:iCs/>
        </w:rPr>
      </w:pPr>
      <w:r w:rsidRPr="006A18E9">
        <w:rPr>
          <w:rStyle w:val="Strong"/>
          <w:b w:val="0"/>
          <w:bCs/>
          <w:iCs/>
        </w:rPr>
        <w:t>Последовательность административных процедур представлена в блок-схеме (приложение № 2 к настоящему Административному регламенту)</w:t>
      </w:r>
    </w:p>
    <w:p w:rsidR="00B54AA2" w:rsidRPr="006A18E9" w:rsidRDefault="00B54AA2" w:rsidP="00426049">
      <w:pPr>
        <w:ind w:firstLine="708"/>
        <w:jc w:val="both"/>
        <w:rPr>
          <w:rStyle w:val="Strong"/>
          <w:b w:val="0"/>
          <w:bCs/>
          <w:iCs/>
        </w:rPr>
      </w:pPr>
    </w:p>
    <w:p w:rsidR="00B54AA2" w:rsidRPr="006A18E9" w:rsidRDefault="00B54AA2" w:rsidP="00426049">
      <w:pPr>
        <w:autoSpaceDE w:val="0"/>
        <w:autoSpaceDN w:val="0"/>
        <w:adjustRightInd w:val="0"/>
        <w:ind w:firstLine="540"/>
        <w:jc w:val="center"/>
        <w:rPr>
          <w:b/>
          <w:bCs/>
        </w:rPr>
      </w:pPr>
      <w:r w:rsidRPr="006A18E9">
        <w:rPr>
          <w:rStyle w:val="Strong"/>
          <w:bCs/>
          <w:iCs/>
          <w:lang w:val="en-US"/>
        </w:rPr>
        <w:t>IV</w:t>
      </w:r>
      <w:r w:rsidRPr="006A18E9">
        <w:rPr>
          <w:rStyle w:val="Strong"/>
          <w:bCs/>
          <w:iCs/>
        </w:rPr>
        <w:t xml:space="preserve">. </w:t>
      </w:r>
      <w:r w:rsidRPr="006A18E9">
        <w:rPr>
          <w:b/>
          <w:bCs/>
        </w:rPr>
        <w:t>Формы контроля за исполнением административного регламента</w:t>
      </w:r>
    </w:p>
    <w:p w:rsidR="00B54AA2" w:rsidRPr="006A18E9" w:rsidRDefault="00B54AA2" w:rsidP="00426049">
      <w:pPr>
        <w:ind w:firstLine="708"/>
        <w:jc w:val="center"/>
      </w:pPr>
    </w:p>
    <w:p w:rsidR="00B54AA2" w:rsidRPr="006A18E9" w:rsidRDefault="00B54AA2" w:rsidP="00426049">
      <w:pPr>
        <w:ind w:firstLine="708"/>
        <w:jc w:val="both"/>
      </w:pPr>
      <w:r w:rsidRPr="006A18E9">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B54AA2" w:rsidRPr="006A18E9" w:rsidRDefault="00B54AA2" w:rsidP="00426049">
      <w:pPr>
        <w:ind w:firstLine="708"/>
        <w:jc w:val="both"/>
      </w:pPr>
      <w:r w:rsidRPr="006A18E9">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54AA2" w:rsidRPr="006A18E9" w:rsidRDefault="00B54AA2" w:rsidP="00426049">
      <w:pPr>
        <w:ind w:firstLine="708"/>
        <w:jc w:val="both"/>
      </w:pPr>
      <w:r w:rsidRPr="006A18E9">
        <w:t>Проверки могут быть плановыми на основании планов работы администрации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B54AA2" w:rsidRPr="006A18E9" w:rsidRDefault="00B54AA2" w:rsidP="00426049">
      <w:pPr>
        <w:ind w:firstLine="708"/>
        <w:jc w:val="both"/>
      </w:pPr>
      <w:r w:rsidRPr="006A18E9">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B54AA2" w:rsidRPr="006A18E9" w:rsidRDefault="00B54AA2" w:rsidP="00426049">
      <w:pPr>
        <w:ind w:firstLine="708"/>
        <w:jc w:val="both"/>
      </w:pPr>
      <w:r w:rsidRPr="006A18E9">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B54AA2" w:rsidRPr="006A18E9" w:rsidRDefault="00B54AA2" w:rsidP="00426049">
      <w:pPr>
        <w:ind w:firstLine="708"/>
        <w:jc w:val="both"/>
      </w:pPr>
      <w:r w:rsidRPr="006A18E9">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54AA2" w:rsidRPr="006A18E9" w:rsidRDefault="00B54AA2" w:rsidP="00426049">
      <w:pPr>
        <w:ind w:firstLine="708"/>
        <w:jc w:val="both"/>
      </w:pPr>
      <w:r w:rsidRPr="006A18E9">
        <w:t>В случае проведения внеплановой проверки по конкретному обращению в течение 3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B54AA2" w:rsidRPr="006A18E9" w:rsidRDefault="00B54AA2" w:rsidP="00426049">
      <w:pPr>
        <w:ind w:firstLine="708"/>
        <w:jc w:val="both"/>
      </w:pPr>
      <w:r w:rsidRPr="006A18E9">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B54AA2" w:rsidRPr="006A18E9" w:rsidRDefault="00B54AA2" w:rsidP="00426049">
      <w:pPr>
        <w:ind w:firstLine="708"/>
        <w:jc w:val="both"/>
      </w:pPr>
      <w:r w:rsidRPr="006A18E9">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B54AA2" w:rsidRPr="006A18E9" w:rsidRDefault="00B54AA2" w:rsidP="00426049">
      <w:pPr>
        <w:jc w:val="both"/>
      </w:pPr>
      <w:r w:rsidRPr="006A18E9">
        <w:tab/>
        <w:t>Граждане, их объединения и организации вправе направить письменное обращение в адрес администрации сельского поселения Рсаевский сельсовет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54AA2" w:rsidRPr="006A18E9" w:rsidRDefault="00B54AA2" w:rsidP="00426049">
      <w:pPr>
        <w:jc w:val="both"/>
      </w:pPr>
      <w:r w:rsidRPr="006A18E9">
        <w:tab/>
      </w:r>
    </w:p>
    <w:p w:rsidR="00B54AA2" w:rsidRPr="006A18E9" w:rsidRDefault="00B54AA2" w:rsidP="00426049">
      <w:pPr>
        <w:ind w:firstLine="708"/>
        <w:jc w:val="center"/>
        <w:rPr>
          <w:b/>
        </w:rPr>
      </w:pPr>
      <w:r w:rsidRPr="006A18E9">
        <w:rPr>
          <w:b/>
          <w:lang w:val="en-US"/>
        </w:rPr>
        <w:t>V</w:t>
      </w:r>
      <w:r w:rsidRPr="006A18E9">
        <w:rPr>
          <w:b/>
        </w:rPr>
        <w:t>.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B54AA2" w:rsidRPr="006A18E9" w:rsidRDefault="00B54AA2" w:rsidP="00426049">
      <w:pPr>
        <w:jc w:val="both"/>
      </w:pPr>
    </w:p>
    <w:p w:rsidR="00B54AA2" w:rsidRPr="006A18E9" w:rsidRDefault="00B54AA2" w:rsidP="00426049">
      <w:pPr>
        <w:ind w:firstLine="708"/>
        <w:jc w:val="both"/>
      </w:pPr>
      <w:r w:rsidRPr="006A18E9">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B54AA2" w:rsidRPr="006A18E9" w:rsidRDefault="00B54AA2" w:rsidP="00426049">
      <w:pPr>
        <w:ind w:firstLine="708"/>
        <w:jc w:val="both"/>
      </w:pPr>
      <w:r w:rsidRPr="006A18E9">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B54AA2" w:rsidRPr="006A18E9" w:rsidRDefault="00B54AA2" w:rsidP="00426049">
      <w:pPr>
        <w:ind w:firstLine="708"/>
        <w:jc w:val="both"/>
        <w:rPr>
          <w:color w:val="FF0000"/>
        </w:rPr>
      </w:pPr>
      <w:r w:rsidRPr="006A18E9">
        <w:t xml:space="preserve">5.3. Основания для приостановления рассмотрения жалобы не предусмотрено. </w:t>
      </w:r>
    </w:p>
    <w:p w:rsidR="00B54AA2" w:rsidRPr="006A18E9" w:rsidRDefault="00B54AA2" w:rsidP="00426049">
      <w:pPr>
        <w:ind w:firstLine="708"/>
        <w:jc w:val="both"/>
      </w:pPr>
      <w:r w:rsidRPr="006A18E9">
        <w:t>Ответ на жалобу (претензию) не дается в случае:</w:t>
      </w:r>
    </w:p>
    <w:p w:rsidR="00B54AA2" w:rsidRPr="006A18E9" w:rsidRDefault="00B54AA2" w:rsidP="00426049">
      <w:pPr>
        <w:ind w:firstLine="708"/>
        <w:jc w:val="both"/>
      </w:pPr>
      <w:r w:rsidRPr="006A18E9">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B54AA2" w:rsidRPr="006A18E9" w:rsidRDefault="00B54AA2" w:rsidP="00426049">
      <w:pPr>
        <w:ind w:firstLine="708"/>
        <w:jc w:val="both"/>
      </w:pPr>
      <w:r w:rsidRPr="006A18E9">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B54AA2" w:rsidRPr="006A18E9" w:rsidRDefault="00B54AA2" w:rsidP="00426049">
      <w:pPr>
        <w:ind w:firstLine="708"/>
        <w:jc w:val="both"/>
      </w:pPr>
      <w:r w:rsidRPr="006A18E9">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54AA2" w:rsidRPr="006A18E9" w:rsidRDefault="00B54AA2" w:rsidP="00426049">
      <w:pPr>
        <w:ind w:firstLine="708"/>
        <w:jc w:val="both"/>
      </w:pPr>
      <w:r w:rsidRPr="006A18E9">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B54AA2" w:rsidRPr="006A18E9" w:rsidRDefault="00B54AA2" w:rsidP="00426049">
      <w:pPr>
        <w:ind w:firstLine="708"/>
        <w:jc w:val="both"/>
      </w:pPr>
      <w:r w:rsidRPr="006A18E9">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B54AA2" w:rsidRPr="006A18E9" w:rsidRDefault="00B54AA2" w:rsidP="00426049">
      <w:pPr>
        <w:ind w:firstLine="708"/>
        <w:jc w:val="both"/>
      </w:pPr>
      <w:r w:rsidRPr="006A18E9">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54AA2" w:rsidRPr="006A18E9" w:rsidRDefault="00B54AA2" w:rsidP="00426049">
      <w:pPr>
        <w:ind w:firstLine="708"/>
        <w:jc w:val="both"/>
      </w:pPr>
      <w:r w:rsidRPr="006A18E9">
        <w:t>- фамилию, имя, отчество заявителя (последнее - при наличии) - физического лица, полное наименование заявителя - юридического лица;</w:t>
      </w:r>
    </w:p>
    <w:p w:rsidR="00B54AA2" w:rsidRPr="006A18E9" w:rsidRDefault="00B54AA2" w:rsidP="00426049">
      <w:pPr>
        <w:ind w:firstLine="708"/>
        <w:jc w:val="both"/>
      </w:pPr>
      <w:r w:rsidRPr="006A18E9">
        <w:t>- почтовый адрес, по которому должны быть направлены ответ, уведомление о переадресации обращения;</w:t>
      </w:r>
    </w:p>
    <w:p w:rsidR="00B54AA2" w:rsidRPr="006A18E9" w:rsidRDefault="00B54AA2" w:rsidP="00426049">
      <w:pPr>
        <w:ind w:firstLine="708"/>
        <w:jc w:val="both"/>
      </w:pPr>
      <w:r w:rsidRPr="006A18E9">
        <w:t>- суть обращения (жалобы);</w:t>
      </w:r>
    </w:p>
    <w:p w:rsidR="00B54AA2" w:rsidRPr="006A18E9" w:rsidRDefault="00B54AA2" w:rsidP="00426049">
      <w:pPr>
        <w:ind w:firstLine="708"/>
      </w:pPr>
      <w:r w:rsidRPr="006A18E9">
        <w:t>- личную подпись и дату подачи обращения (жалобы).</w:t>
      </w:r>
    </w:p>
    <w:p w:rsidR="00B54AA2" w:rsidRPr="006A18E9" w:rsidRDefault="00B54AA2" w:rsidP="00426049">
      <w:pPr>
        <w:ind w:firstLine="708"/>
        <w:jc w:val="both"/>
      </w:pPr>
      <w:r w:rsidRPr="006A18E9">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B54AA2" w:rsidRPr="006A18E9" w:rsidRDefault="00B54AA2" w:rsidP="00426049">
      <w:pPr>
        <w:ind w:firstLine="708"/>
        <w:jc w:val="both"/>
      </w:pPr>
      <w:r w:rsidRPr="006A18E9">
        <w:t>К жалобе могут быть приложены документы или копии документов, подтверждающих изложенные в жалобе обстоятельства и доводы.</w:t>
      </w:r>
    </w:p>
    <w:p w:rsidR="00B54AA2" w:rsidRPr="006A18E9" w:rsidRDefault="00B54AA2" w:rsidP="00426049">
      <w:pPr>
        <w:ind w:firstLine="708"/>
        <w:jc w:val="both"/>
      </w:pPr>
      <w:r w:rsidRPr="006A18E9">
        <w:t>5.5. Заявитель имеет право на получение информации и копий документов, необходимых для обоснования и рассмотрения жалобы (претензии).</w:t>
      </w:r>
    </w:p>
    <w:p w:rsidR="00B54AA2" w:rsidRPr="006A18E9" w:rsidRDefault="00B54AA2" w:rsidP="00426049">
      <w:pPr>
        <w:ind w:firstLine="708"/>
        <w:jc w:val="both"/>
      </w:pPr>
      <w:r w:rsidRPr="006A18E9">
        <w:t xml:space="preserve">5.6. Письменная жалоба (претензия) заявителей рассматривается в течение 15 дней с момента ее регистрации. </w:t>
      </w:r>
    </w:p>
    <w:p w:rsidR="00B54AA2" w:rsidRPr="006A18E9" w:rsidRDefault="00B54AA2" w:rsidP="00426049">
      <w:pPr>
        <w:ind w:firstLine="708"/>
        <w:jc w:val="both"/>
      </w:pPr>
      <w:r w:rsidRPr="006A18E9">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должностное лицо вправе продлить срок рассмотрения жалобы (претензии) не более чем на 30 дней, уведомив письменно заявителя о продлении срока ее рассмотрения.</w:t>
      </w:r>
    </w:p>
    <w:p w:rsidR="00B54AA2" w:rsidRPr="006A18E9" w:rsidRDefault="00B54AA2" w:rsidP="00426049">
      <w:pPr>
        <w:ind w:firstLine="708"/>
        <w:jc w:val="both"/>
      </w:pPr>
      <w:r w:rsidRPr="006A18E9">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сельского поселения Рсаевский сельсовет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B54AA2" w:rsidRPr="006A18E9" w:rsidRDefault="00B54AA2" w:rsidP="00426049">
      <w:pPr>
        <w:ind w:firstLine="708"/>
        <w:jc w:val="both"/>
      </w:pPr>
      <w:r w:rsidRPr="006A18E9">
        <w:t>Письменный ответ, содержащий результаты рассмотрения обращения, направляется заявителю.</w:t>
      </w:r>
    </w:p>
    <w:p w:rsidR="00B54AA2" w:rsidRDefault="00B54AA2" w:rsidP="00426049">
      <w:pPr>
        <w:autoSpaceDE w:val="0"/>
        <w:autoSpaceDN w:val="0"/>
        <w:adjustRightInd w:val="0"/>
        <w:ind w:firstLine="540"/>
        <w:jc w:val="both"/>
        <w:rPr>
          <w:sz w:val="28"/>
          <w:szCs w:val="28"/>
        </w:rPr>
      </w:pPr>
    </w:p>
    <w:p w:rsidR="00B54AA2" w:rsidRDefault="00B54AA2" w:rsidP="00426049">
      <w:pPr>
        <w:ind w:firstLine="708"/>
        <w:jc w:val="both"/>
        <w:rPr>
          <w:rStyle w:val="Strong"/>
          <w:b w:val="0"/>
          <w:bCs/>
          <w:iCs/>
          <w:sz w:val="30"/>
          <w:szCs w:val="30"/>
        </w:rPr>
      </w:pPr>
    </w:p>
    <w:p w:rsidR="00B54AA2" w:rsidRDefault="00B54AA2" w:rsidP="00426049">
      <w:pPr>
        <w:rPr>
          <w:rStyle w:val="Strong"/>
          <w:b w:val="0"/>
          <w:bCs/>
          <w:iCs/>
          <w:sz w:val="30"/>
          <w:szCs w:val="30"/>
        </w:rPr>
      </w:pPr>
    </w:p>
    <w:p w:rsidR="00B54AA2" w:rsidRDefault="00B54AA2" w:rsidP="00426049">
      <w:pPr>
        <w:rPr>
          <w:rStyle w:val="Strong"/>
          <w:b w:val="0"/>
          <w:bCs/>
          <w:iCs/>
          <w:sz w:val="30"/>
          <w:szCs w:val="30"/>
        </w:rPr>
      </w:pPr>
    </w:p>
    <w:p w:rsidR="00B54AA2" w:rsidRPr="003E09FD" w:rsidRDefault="00B54AA2" w:rsidP="00426049">
      <w:pPr>
        <w:rPr>
          <w:bCs/>
          <w:iCs/>
          <w:sz w:val="30"/>
          <w:szCs w:val="30"/>
        </w:rPr>
      </w:pPr>
      <w:r>
        <w:rPr>
          <w:rStyle w:val="Strong"/>
          <w:b w:val="0"/>
          <w:bCs/>
          <w:iCs/>
          <w:sz w:val="30"/>
          <w:szCs w:val="30"/>
        </w:rPr>
        <w:t xml:space="preserve">                                                                      </w:t>
      </w:r>
      <w:r w:rsidRPr="006A18E9">
        <w:rPr>
          <w:rStyle w:val="Strong"/>
          <w:b w:val="0"/>
          <w:bCs/>
          <w:iCs/>
          <w:sz w:val="22"/>
          <w:szCs w:val="22"/>
        </w:rPr>
        <w:t xml:space="preserve">  </w:t>
      </w:r>
      <w:r w:rsidRPr="006A18E9">
        <w:rPr>
          <w:sz w:val="22"/>
          <w:szCs w:val="22"/>
        </w:rPr>
        <w:t>Приложение № 1</w:t>
      </w:r>
    </w:p>
    <w:p w:rsidR="00B54AA2" w:rsidRPr="006A18E9" w:rsidRDefault="00B54AA2" w:rsidP="00426049">
      <w:pPr>
        <w:ind w:left="5398"/>
        <w:rPr>
          <w:sz w:val="22"/>
          <w:szCs w:val="22"/>
        </w:rPr>
      </w:pPr>
      <w:r w:rsidRPr="006A18E9">
        <w:rPr>
          <w:sz w:val="22"/>
          <w:szCs w:val="22"/>
        </w:rPr>
        <w:t>к Административному регламенту</w:t>
      </w:r>
    </w:p>
    <w:p w:rsidR="00B54AA2" w:rsidRPr="006A18E9" w:rsidRDefault="00B54AA2" w:rsidP="00426049">
      <w:pPr>
        <w:pStyle w:val="NormalWeb"/>
        <w:spacing w:after="0"/>
        <w:jc w:val="center"/>
        <w:rPr>
          <w:color w:val="333333"/>
          <w:sz w:val="22"/>
          <w:szCs w:val="22"/>
        </w:rPr>
      </w:pPr>
      <w:r w:rsidRPr="006A18E9">
        <w:rPr>
          <w:color w:val="333333"/>
          <w:sz w:val="22"/>
          <w:szCs w:val="22"/>
        </w:rPr>
        <w:t xml:space="preserve">                                                              № 35  от 18 октября 2013 года </w:t>
      </w:r>
    </w:p>
    <w:p w:rsidR="00B54AA2" w:rsidRDefault="00B54AA2" w:rsidP="00426049">
      <w:pPr>
        <w:jc w:val="center"/>
        <w:rPr>
          <w:b/>
          <w:sz w:val="30"/>
          <w:szCs w:val="30"/>
        </w:rPr>
      </w:pPr>
    </w:p>
    <w:p w:rsidR="00B54AA2" w:rsidRDefault="00B54AA2" w:rsidP="00426049">
      <w:pPr>
        <w:ind w:left="5398"/>
        <w:jc w:val="both"/>
        <w:rPr>
          <w:sz w:val="28"/>
          <w:szCs w:val="28"/>
        </w:rPr>
      </w:pPr>
    </w:p>
    <w:p w:rsidR="00B54AA2" w:rsidRPr="006A18E9" w:rsidRDefault="00B54AA2" w:rsidP="00426049">
      <w:pPr>
        <w:ind w:left="5398"/>
        <w:jc w:val="both"/>
        <w:rPr>
          <w:sz w:val="22"/>
          <w:szCs w:val="22"/>
        </w:rPr>
      </w:pPr>
      <w:r w:rsidRPr="006A18E9">
        <w:rPr>
          <w:sz w:val="22"/>
          <w:szCs w:val="22"/>
        </w:rPr>
        <w:t xml:space="preserve">Главе сельского поселения </w:t>
      </w:r>
    </w:p>
    <w:p w:rsidR="00B54AA2" w:rsidRPr="006A18E9" w:rsidRDefault="00B54AA2" w:rsidP="00426049">
      <w:pPr>
        <w:ind w:left="5398"/>
        <w:jc w:val="both"/>
        <w:rPr>
          <w:sz w:val="22"/>
          <w:szCs w:val="22"/>
        </w:rPr>
      </w:pPr>
      <w:r w:rsidRPr="006A18E9">
        <w:rPr>
          <w:sz w:val="22"/>
          <w:szCs w:val="22"/>
        </w:rPr>
        <w:t>Рсаевский   сельсовет</w:t>
      </w:r>
    </w:p>
    <w:p w:rsidR="00B54AA2" w:rsidRPr="006A18E9" w:rsidRDefault="00B54AA2" w:rsidP="00426049">
      <w:pPr>
        <w:ind w:left="5398"/>
        <w:jc w:val="both"/>
        <w:rPr>
          <w:sz w:val="22"/>
          <w:szCs w:val="22"/>
        </w:rPr>
      </w:pPr>
      <w:r w:rsidRPr="006A18E9">
        <w:rPr>
          <w:sz w:val="22"/>
          <w:szCs w:val="22"/>
        </w:rPr>
        <w:t xml:space="preserve">муниципального района </w:t>
      </w:r>
    </w:p>
    <w:p w:rsidR="00B54AA2" w:rsidRPr="006A18E9" w:rsidRDefault="00B54AA2" w:rsidP="00426049">
      <w:pPr>
        <w:ind w:left="5400"/>
        <w:jc w:val="both"/>
        <w:rPr>
          <w:sz w:val="22"/>
          <w:szCs w:val="22"/>
        </w:rPr>
      </w:pPr>
      <w:r w:rsidRPr="006A18E9">
        <w:rPr>
          <w:sz w:val="22"/>
          <w:szCs w:val="22"/>
        </w:rPr>
        <w:t>Илишевский район</w:t>
      </w:r>
    </w:p>
    <w:p w:rsidR="00B54AA2" w:rsidRPr="006A18E9" w:rsidRDefault="00B54AA2" w:rsidP="00426049">
      <w:pPr>
        <w:ind w:left="5400"/>
        <w:jc w:val="both"/>
        <w:rPr>
          <w:sz w:val="22"/>
          <w:szCs w:val="22"/>
        </w:rPr>
      </w:pPr>
      <w:r w:rsidRPr="006A18E9">
        <w:rPr>
          <w:sz w:val="22"/>
          <w:szCs w:val="22"/>
        </w:rPr>
        <w:t>Республики Башкортостан</w:t>
      </w:r>
    </w:p>
    <w:p w:rsidR="00B54AA2" w:rsidRPr="006A18E9" w:rsidRDefault="00B54AA2" w:rsidP="00426049">
      <w:pPr>
        <w:ind w:left="5400"/>
        <w:jc w:val="both"/>
        <w:rPr>
          <w:sz w:val="22"/>
          <w:szCs w:val="22"/>
        </w:rPr>
      </w:pPr>
      <w:r w:rsidRPr="006A18E9">
        <w:rPr>
          <w:sz w:val="22"/>
          <w:szCs w:val="22"/>
        </w:rPr>
        <w:t>____________________________</w:t>
      </w:r>
    </w:p>
    <w:p w:rsidR="00B54AA2" w:rsidRPr="006A18E9" w:rsidRDefault="00B54AA2" w:rsidP="00426049">
      <w:pPr>
        <w:ind w:left="5400"/>
        <w:jc w:val="both"/>
        <w:rPr>
          <w:sz w:val="22"/>
          <w:szCs w:val="22"/>
        </w:rPr>
      </w:pPr>
      <w:r w:rsidRPr="006A18E9">
        <w:rPr>
          <w:sz w:val="22"/>
          <w:szCs w:val="22"/>
        </w:rPr>
        <w:t>от__________________________</w:t>
      </w:r>
    </w:p>
    <w:p w:rsidR="00B54AA2" w:rsidRPr="006A18E9" w:rsidRDefault="00B54AA2" w:rsidP="00426049">
      <w:pPr>
        <w:ind w:left="5400"/>
        <w:jc w:val="both"/>
        <w:rPr>
          <w:sz w:val="22"/>
          <w:szCs w:val="22"/>
        </w:rPr>
      </w:pPr>
      <w:r w:rsidRPr="006A18E9">
        <w:rPr>
          <w:sz w:val="22"/>
          <w:szCs w:val="22"/>
        </w:rPr>
        <w:t xml:space="preserve">                 (ФИО заявителя)</w:t>
      </w:r>
    </w:p>
    <w:p w:rsidR="00B54AA2" w:rsidRPr="006A18E9" w:rsidRDefault="00B54AA2" w:rsidP="00426049">
      <w:pPr>
        <w:ind w:left="5400"/>
        <w:jc w:val="both"/>
        <w:rPr>
          <w:sz w:val="22"/>
          <w:szCs w:val="22"/>
        </w:rPr>
      </w:pPr>
      <w:r w:rsidRPr="006A18E9">
        <w:rPr>
          <w:sz w:val="22"/>
          <w:szCs w:val="22"/>
        </w:rPr>
        <w:t>проживающего (ая) по адресу:</w:t>
      </w:r>
    </w:p>
    <w:p w:rsidR="00B54AA2" w:rsidRPr="006A18E9" w:rsidRDefault="00B54AA2" w:rsidP="00426049">
      <w:pPr>
        <w:ind w:left="5400"/>
        <w:jc w:val="both"/>
        <w:rPr>
          <w:sz w:val="22"/>
          <w:szCs w:val="22"/>
        </w:rPr>
      </w:pPr>
      <w:r w:rsidRPr="006A18E9">
        <w:rPr>
          <w:sz w:val="22"/>
          <w:szCs w:val="22"/>
        </w:rPr>
        <w:t>____________________________</w:t>
      </w:r>
    </w:p>
    <w:p w:rsidR="00B54AA2" w:rsidRPr="006A18E9" w:rsidRDefault="00B54AA2" w:rsidP="00426049">
      <w:pPr>
        <w:ind w:left="5400"/>
        <w:jc w:val="both"/>
        <w:rPr>
          <w:sz w:val="22"/>
          <w:szCs w:val="22"/>
        </w:rPr>
      </w:pPr>
      <w:r w:rsidRPr="006A18E9">
        <w:rPr>
          <w:sz w:val="22"/>
          <w:szCs w:val="22"/>
        </w:rPr>
        <w:t>____________________________</w:t>
      </w:r>
    </w:p>
    <w:p w:rsidR="00B54AA2" w:rsidRPr="006A18E9" w:rsidRDefault="00B54AA2" w:rsidP="00426049">
      <w:pPr>
        <w:ind w:firstLine="540"/>
        <w:jc w:val="center"/>
        <w:rPr>
          <w:b/>
          <w:sz w:val="22"/>
          <w:szCs w:val="22"/>
        </w:rPr>
      </w:pPr>
      <w:r w:rsidRPr="006A18E9">
        <w:rPr>
          <w:b/>
          <w:sz w:val="22"/>
          <w:szCs w:val="22"/>
        </w:rPr>
        <w:t>Заявление.</w:t>
      </w:r>
    </w:p>
    <w:p w:rsidR="00B54AA2" w:rsidRPr="006A18E9" w:rsidRDefault="00B54AA2" w:rsidP="00426049">
      <w:pPr>
        <w:ind w:firstLine="540"/>
        <w:jc w:val="both"/>
        <w:rPr>
          <w:sz w:val="22"/>
          <w:szCs w:val="22"/>
        </w:rPr>
      </w:pPr>
      <w:r w:rsidRPr="006A18E9">
        <w:rPr>
          <w:sz w:val="22"/>
          <w:szCs w:val="22"/>
        </w:rPr>
        <w:t>Прошу Вас рассмотреть вопрос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B54AA2" w:rsidRPr="006A18E9" w:rsidRDefault="00B54AA2" w:rsidP="00426049">
      <w:pPr>
        <w:ind w:firstLine="540"/>
        <w:jc w:val="both"/>
        <w:rPr>
          <w:sz w:val="22"/>
          <w:szCs w:val="22"/>
        </w:rPr>
      </w:pPr>
      <w:r w:rsidRPr="006A18E9">
        <w:rPr>
          <w:sz w:val="22"/>
          <w:szCs w:val="22"/>
        </w:rPr>
        <w:t>1. Копия паспортов всех членов семьи</w:t>
      </w:r>
    </w:p>
    <w:p w:rsidR="00B54AA2" w:rsidRPr="006A18E9" w:rsidRDefault="00B54AA2" w:rsidP="00426049">
      <w:pPr>
        <w:ind w:firstLine="540"/>
        <w:jc w:val="both"/>
        <w:rPr>
          <w:sz w:val="22"/>
          <w:szCs w:val="22"/>
        </w:rPr>
      </w:pPr>
      <w:r w:rsidRPr="006A18E9">
        <w:rPr>
          <w:sz w:val="22"/>
          <w:szCs w:val="22"/>
        </w:rPr>
        <w:t>2.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B54AA2" w:rsidRPr="006A18E9" w:rsidRDefault="00B54AA2" w:rsidP="00426049">
      <w:pPr>
        <w:ind w:firstLine="540"/>
        <w:jc w:val="both"/>
        <w:rPr>
          <w:color w:val="FF0000"/>
          <w:sz w:val="22"/>
          <w:szCs w:val="22"/>
        </w:rPr>
      </w:pPr>
      <w:r w:rsidRPr="006A18E9">
        <w:rPr>
          <w:sz w:val="22"/>
          <w:szCs w:val="22"/>
        </w:rPr>
        <w:t xml:space="preserve">3. Документы,  подтверждающие право быть признанными нуждающимися в жилом помещении (выписка из похозяйственной книги,  акт обследования жилищных условий, выписка из домовой книги </w:t>
      </w:r>
      <w:r w:rsidRPr="006A18E9">
        <w:rPr>
          <w:color w:val="000000"/>
          <w:sz w:val="22"/>
          <w:szCs w:val="22"/>
        </w:rPr>
        <w:t>(администрация сельского поселения).</w:t>
      </w:r>
      <w:r w:rsidRPr="006A18E9">
        <w:rPr>
          <w:color w:val="FF0000"/>
          <w:sz w:val="22"/>
          <w:szCs w:val="22"/>
        </w:rPr>
        <w:t xml:space="preserve">  </w:t>
      </w:r>
    </w:p>
    <w:p w:rsidR="00B54AA2" w:rsidRPr="006A18E9" w:rsidRDefault="00B54AA2" w:rsidP="00426049">
      <w:pPr>
        <w:pStyle w:val="BodyTextIndent2"/>
        <w:rPr>
          <w:sz w:val="22"/>
          <w:szCs w:val="22"/>
        </w:rPr>
      </w:pPr>
      <w:r w:rsidRPr="006A18E9">
        <w:rPr>
          <w:sz w:val="22"/>
          <w:szCs w:val="22"/>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B54AA2" w:rsidRPr="006A18E9" w:rsidRDefault="00B54AA2" w:rsidP="00426049">
      <w:pPr>
        <w:ind w:firstLine="540"/>
        <w:jc w:val="both"/>
        <w:rPr>
          <w:sz w:val="22"/>
          <w:szCs w:val="22"/>
        </w:rPr>
      </w:pPr>
      <w:r w:rsidRPr="006A18E9">
        <w:rPr>
          <w:sz w:val="22"/>
          <w:szCs w:val="22"/>
        </w:rPr>
        <w:t>5. Страховой номер индивидуального лицевого счета гражданина в системе обязательного пенсионного страхования (всех членов семьи) копии</w:t>
      </w:r>
    </w:p>
    <w:p w:rsidR="00B54AA2" w:rsidRPr="006A18E9" w:rsidRDefault="00B54AA2" w:rsidP="00426049">
      <w:pPr>
        <w:ind w:firstLine="540"/>
        <w:jc w:val="both"/>
        <w:rPr>
          <w:sz w:val="22"/>
          <w:szCs w:val="22"/>
        </w:rPr>
      </w:pPr>
      <w:r w:rsidRPr="006A18E9">
        <w:rPr>
          <w:sz w:val="22"/>
          <w:szCs w:val="22"/>
        </w:rPr>
        <w:t>6. Социальный номер налогоплательщика  (всех членов семьи) копии</w:t>
      </w:r>
    </w:p>
    <w:p w:rsidR="00B54AA2" w:rsidRPr="006A18E9" w:rsidRDefault="00B54AA2" w:rsidP="00426049">
      <w:pPr>
        <w:ind w:firstLine="540"/>
        <w:jc w:val="both"/>
        <w:rPr>
          <w:sz w:val="22"/>
          <w:szCs w:val="22"/>
        </w:rPr>
      </w:pPr>
      <w:r w:rsidRPr="006A18E9">
        <w:rPr>
          <w:sz w:val="22"/>
          <w:szCs w:val="22"/>
        </w:rPr>
        <w:t>7. Технический паспорт, правоустанавливающие документы  на жилое помещение. Копии.</w:t>
      </w:r>
    </w:p>
    <w:p w:rsidR="00B54AA2" w:rsidRPr="006A18E9" w:rsidRDefault="00B54AA2" w:rsidP="00426049">
      <w:pPr>
        <w:ind w:firstLine="567"/>
        <w:jc w:val="both"/>
        <w:rPr>
          <w:color w:val="000000"/>
          <w:sz w:val="22"/>
          <w:szCs w:val="22"/>
        </w:rPr>
      </w:pPr>
      <w:r w:rsidRPr="006A18E9">
        <w:rPr>
          <w:color w:val="000000"/>
          <w:sz w:val="22"/>
          <w:szCs w:val="22"/>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B54AA2" w:rsidRPr="006A18E9" w:rsidRDefault="00B54AA2" w:rsidP="00426049">
      <w:pPr>
        <w:rPr>
          <w:sz w:val="22"/>
          <w:szCs w:val="22"/>
        </w:rPr>
      </w:pPr>
      <w:r w:rsidRPr="006A18E9">
        <w:rPr>
          <w:sz w:val="22"/>
          <w:szCs w:val="22"/>
        </w:rPr>
        <w:t>Я, _______________________ , знаю и согласен на обработку моих персональных</w:t>
      </w:r>
    </w:p>
    <w:p w:rsidR="00B54AA2" w:rsidRPr="006A18E9" w:rsidRDefault="00B54AA2" w:rsidP="00426049">
      <w:pPr>
        <w:rPr>
          <w:sz w:val="22"/>
          <w:szCs w:val="22"/>
        </w:rPr>
      </w:pPr>
      <w:r w:rsidRPr="006A18E9">
        <w:rPr>
          <w:sz w:val="22"/>
          <w:szCs w:val="22"/>
        </w:rPr>
        <w:t xml:space="preserve">    данных, в том числе согласен на использование их  при  получении   ответственным исполнителем заявления для предоставления муниципальной услуги.</w:t>
      </w:r>
    </w:p>
    <w:p w:rsidR="00B54AA2" w:rsidRPr="006A18E9" w:rsidRDefault="00B54AA2" w:rsidP="00426049">
      <w:pPr>
        <w:rPr>
          <w:color w:val="000000"/>
          <w:sz w:val="22"/>
          <w:szCs w:val="22"/>
        </w:rPr>
      </w:pPr>
    </w:p>
    <w:p w:rsidR="00B54AA2" w:rsidRPr="006A18E9" w:rsidRDefault="00B54AA2" w:rsidP="00426049">
      <w:pPr>
        <w:pStyle w:val="consplusnonformat"/>
        <w:shd w:val="clear" w:color="auto" w:fill="FFFFFF"/>
        <w:spacing w:before="0" w:beforeAutospacing="0" w:after="0" w:afterAutospacing="0"/>
        <w:jc w:val="both"/>
        <w:rPr>
          <w:color w:val="000000"/>
          <w:sz w:val="22"/>
          <w:szCs w:val="22"/>
        </w:rPr>
      </w:pPr>
      <w:r w:rsidRPr="006A18E9">
        <w:rPr>
          <w:color w:val="000000"/>
          <w:sz w:val="22"/>
          <w:szCs w:val="22"/>
        </w:rPr>
        <w:t>Подписи совершеннолетних членов семьи:</w:t>
      </w:r>
    </w:p>
    <w:p w:rsidR="00B54AA2" w:rsidRPr="006A18E9" w:rsidRDefault="00B54AA2" w:rsidP="00426049">
      <w:pPr>
        <w:pStyle w:val="consplusnonformat"/>
        <w:shd w:val="clear" w:color="auto" w:fill="FFFFFF"/>
        <w:spacing w:before="0" w:beforeAutospacing="0" w:after="0" w:afterAutospacing="0"/>
        <w:jc w:val="both"/>
        <w:rPr>
          <w:color w:val="2F3746"/>
          <w:sz w:val="22"/>
          <w:szCs w:val="22"/>
        </w:rPr>
      </w:pPr>
      <w:r w:rsidRPr="006A18E9">
        <w:rPr>
          <w:color w:val="2F3746"/>
          <w:sz w:val="22"/>
          <w:szCs w:val="22"/>
        </w:rPr>
        <w:t>_____________ (Ф.И.О.)                                                                 ______________                           (Ф.И.О.)</w:t>
      </w:r>
    </w:p>
    <w:p w:rsidR="00B54AA2" w:rsidRPr="006A18E9" w:rsidRDefault="00B54AA2" w:rsidP="00426049">
      <w:pPr>
        <w:pStyle w:val="consplusnonformat"/>
        <w:shd w:val="clear" w:color="auto" w:fill="FFFFFF"/>
        <w:spacing w:before="0" w:beforeAutospacing="0" w:after="0" w:afterAutospacing="0"/>
        <w:jc w:val="both"/>
        <w:rPr>
          <w:color w:val="2F3746"/>
          <w:sz w:val="22"/>
          <w:szCs w:val="22"/>
        </w:rPr>
      </w:pPr>
      <w:r w:rsidRPr="006A18E9">
        <w:rPr>
          <w:color w:val="2F3746"/>
          <w:sz w:val="22"/>
          <w:szCs w:val="22"/>
        </w:rPr>
        <w:t>_____________   (Ф.И.О.)                                                                 ______________                           (Ф.И.О.)</w:t>
      </w:r>
    </w:p>
    <w:p w:rsidR="00B54AA2" w:rsidRPr="006A18E9" w:rsidRDefault="00B54AA2" w:rsidP="00426049">
      <w:pPr>
        <w:pStyle w:val="consplusnonformat"/>
        <w:shd w:val="clear" w:color="auto" w:fill="FFFFFF"/>
        <w:spacing w:before="0" w:beforeAutospacing="0" w:after="0" w:afterAutospacing="0"/>
        <w:jc w:val="both"/>
        <w:rPr>
          <w:color w:val="2F3746"/>
          <w:sz w:val="22"/>
          <w:szCs w:val="22"/>
        </w:rPr>
      </w:pPr>
    </w:p>
    <w:p w:rsidR="00B54AA2" w:rsidRPr="006A18E9" w:rsidRDefault="00B54AA2" w:rsidP="00426049">
      <w:pPr>
        <w:pStyle w:val="consplusnonformat"/>
        <w:shd w:val="clear" w:color="auto" w:fill="FFFFFF"/>
        <w:spacing w:before="0" w:beforeAutospacing="0" w:after="0" w:afterAutospacing="0"/>
        <w:jc w:val="both"/>
        <w:rPr>
          <w:color w:val="2F3746"/>
          <w:sz w:val="22"/>
          <w:szCs w:val="22"/>
        </w:rPr>
      </w:pPr>
    </w:p>
    <w:p w:rsidR="00B54AA2" w:rsidRPr="006A18E9" w:rsidRDefault="00B54AA2" w:rsidP="00426049">
      <w:pPr>
        <w:pStyle w:val="consplusnonformat"/>
        <w:shd w:val="clear" w:color="auto" w:fill="FFFFFF"/>
        <w:spacing w:before="0" w:beforeAutospacing="0" w:after="0" w:afterAutospacing="0"/>
        <w:jc w:val="both"/>
        <w:rPr>
          <w:color w:val="2F3746"/>
          <w:sz w:val="22"/>
          <w:szCs w:val="22"/>
        </w:rPr>
      </w:pPr>
    </w:p>
    <w:p w:rsidR="00B54AA2" w:rsidRPr="006A18E9" w:rsidRDefault="00B54AA2" w:rsidP="00426049">
      <w:pPr>
        <w:pStyle w:val="consplusnonformat"/>
        <w:shd w:val="clear" w:color="auto" w:fill="FFFFFF"/>
        <w:spacing w:before="0" w:beforeAutospacing="0" w:after="0" w:afterAutospacing="0"/>
        <w:jc w:val="both"/>
        <w:rPr>
          <w:sz w:val="22"/>
          <w:szCs w:val="22"/>
        </w:rPr>
      </w:pPr>
      <w:r w:rsidRPr="006A18E9">
        <w:rPr>
          <w:color w:val="2F3746"/>
          <w:sz w:val="22"/>
          <w:szCs w:val="22"/>
        </w:rPr>
        <w:t> </w:t>
      </w:r>
      <w:r w:rsidRPr="006A18E9">
        <w:rPr>
          <w:sz w:val="22"/>
          <w:szCs w:val="22"/>
        </w:rPr>
        <w:t>Дата_________                   Подпись__________ /_______________/</w:t>
      </w:r>
    </w:p>
    <w:p w:rsidR="00B54AA2" w:rsidRPr="006A18E9" w:rsidRDefault="00B54AA2" w:rsidP="00426049">
      <w:pPr>
        <w:pStyle w:val="consplusnonformat"/>
        <w:shd w:val="clear" w:color="auto" w:fill="FFFFFF"/>
        <w:spacing w:before="0" w:beforeAutospacing="0" w:after="0" w:afterAutospacing="0"/>
        <w:jc w:val="both"/>
        <w:rPr>
          <w:sz w:val="22"/>
          <w:szCs w:val="22"/>
        </w:rPr>
      </w:pPr>
    </w:p>
    <w:p w:rsidR="00B54AA2" w:rsidRDefault="00B54AA2" w:rsidP="00426049">
      <w:pPr>
        <w:rPr>
          <w:sz w:val="28"/>
          <w:szCs w:val="28"/>
        </w:rPr>
      </w:pPr>
    </w:p>
    <w:p w:rsidR="00B54AA2" w:rsidRPr="006A18E9" w:rsidRDefault="00B54AA2" w:rsidP="00426049">
      <w:pPr>
        <w:rPr>
          <w:sz w:val="22"/>
          <w:szCs w:val="22"/>
        </w:rPr>
      </w:pPr>
      <w:r>
        <w:rPr>
          <w:sz w:val="28"/>
          <w:szCs w:val="28"/>
        </w:rPr>
        <w:t xml:space="preserve">                                                                       </w:t>
      </w:r>
      <w:r w:rsidRPr="006A18E9">
        <w:rPr>
          <w:sz w:val="22"/>
          <w:szCs w:val="22"/>
        </w:rPr>
        <w:t xml:space="preserve">       Приложение № 2</w:t>
      </w:r>
    </w:p>
    <w:p w:rsidR="00B54AA2" w:rsidRPr="006A18E9" w:rsidRDefault="00B54AA2" w:rsidP="00426049">
      <w:pPr>
        <w:ind w:left="5398"/>
        <w:rPr>
          <w:sz w:val="22"/>
          <w:szCs w:val="22"/>
        </w:rPr>
      </w:pPr>
      <w:r w:rsidRPr="006A18E9">
        <w:rPr>
          <w:sz w:val="22"/>
          <w:szCs w:val="22"/>
        </w:rPr>
        <w:t>к Административному регламенту</w:t>
      </w:r>
    </w:p>
    <w:p w:rsidR="00B54AA2" w:rsidRPr="006A18E9" w:rsidRDefault="00B54AA2" w:rsidP="00426049">
      <w:pPr>
        <w:pStyle w:val="NormalWeb"/>
        <w:spacing w:after="0"/>
        <w:jc w:val="center"/>
        <w:rPr>
          <w:color w:val="333333"/>
          <w:sz w:val="22"/>
          <w:szCs w:val="22"/>
        </w:rPr>
      </w:pPr>
      <w:r w:rsidRPr="006A18E9">
        <w:rPr>
          <w:color w:val="333333"/>
          <w:sz w:val="22"/>
          <w:szCs w:val="22"/>
        </w:rPr>
        <w:t xml:space="preserve">                                                                        № 35  от</w:t>
      </w:r>
      <w:r>
        <w:rPr>
          <w:color w:val="333333"/>
          <w:sz w:val="22"/>
          <w:szCs w:val="22"/>
        </w:rPr>
        <w:t xml:space="preserve"> </w:t>
      </w:r>
      <w:r w:rsidRPr="006A18E9">
        <w:rPr>
          <w:color w:val="333333"/>
          <w:sz w:val="22"/>
          <w:szCs w:val="22"/>
        </w:rPr>
        <w:t xml:space="preserve">18 октября 2013 года </w:t>
      </w:r>
    </w:p>
    <w:p w:rsidR="00B54AA2" w:rsidRPr="006A18E9" w:rsidRDefault="00B54AA2" w:rsidP="00426049">
      <w:pPr>
        <w:jc w:val="center"/>
        <w:rPr>
          <w:b/>
          <w:sz w:val="22"/>
          <w:szCs w:val="22"/>
        </w:rPr>
      </w:pPr>
    </w:p>
    <w:p w:rsidR="00B54AA2" w:rsidRDefault="00B54AA2" w:rsidP="00426049">
      <w:pPr>
        <w:rPr>
          <w:sz w:val="28"/>
          <w:szCs w:val="28"/>
        </w:rPr>
      </w:pPr>
    </w:p>
    <w:p w:rsidR="00B54AA2" w:rsidRDefault="00B54AA2" w:rsidP="00426049">
      <w:pPr>
        <w:rPr>
          <w:sz w:val="28"/>
          <w:szCs w:val="28"/>
        </w:rPr>
      </w:pPr>
    </w:p>
    <w:p w:rsidR="00B54AA2" w:rsidRDefault="00B54AA2" w:rsidP="00426049">
      <w:pPr>
        <w:pStyle w:val="Heading5"/>
        <w:jc w:val="center"/>
        <w:rPr>
          <w:i w:val="0"/>
          <w:sz w:val="28"/>
          <w:szCs w:val="28"/>
        </w:rPr>
      </w:pPr>
      <w:r>
        <w:rPr>
          <w:i w:val="0"/>
          <w:sz w:val="28"/>
          <w:szCs w:val="28"/>
        </w:rPr>
        <w:t>БЛОК-СХЕМА</w:t>
      </w:r>
    </w:p>
    <w:p w:rsidR="00B54AA2" w:rsidRPr="00F614A3" w:rsidRDefault="00B54AA2" w:rsidP="00426049">
      <w:pPr>
        <w:pStyle w:val="constitle0"/>
        <w:shd w:val="clear" w:color="auto" w:fill="FFFFFF"/>
        <w:spacing w:before="0" w:beforeAutospacing="0" w:after="0" w:afterAutospacing="0" w:line="285" w:lineRule="atLeast"/>
        <w:jc w:val="center"/>
        <w:rPr>
          <w:rStyle w:val="Strong"/>
          <w:color w:val="333333"/>
        </w:rPr>
      </w:pPr>
      <w:r>
        <w:rPr>
          <w:b/>
          <w:bCs/>
        </w:rPr>
        <w:t>по предоставлению муниципальной услуги  «</w:t>
      </w:r>
      <w:r w:rsidRPr="00F614A3">
        <w:rPr>
          <w:rStyle w:val="Strong"/>
          <w:bCs/>
          <w:color w:val="333333"/>
        </w:rPr>
        <w:t>Прием заявлений, документов,</w:t>
      </w:r>
      <w:r>
        <w:rPr>
          <w:rStyle w:val="Strong"/>
          <w:bCs/>
          <w:color w:val="333333"/>
        </w:rPr>
        <w:t xml:space="preserve"> </w:t>
      </w:r>
      <w:r w:rsidRPr="00F614A3">
        <w:rPr>
          <w:rStyle w:val="Strong"/>
          <w:bCs/>
          <w:color w:val="333333"/>
        </w:rPr>
        <w:t>а также постановка граждан на учет в качестве нуждающихся в жилых помещениях в администрации Сельского поселения</w:t>
      </w:r>
      <w:r w:rsidRPr="00F614A3">
        <w:rPr>
          <w:rStyle w:val="apple-converted-space"/>
          <w:color w:val="333333"/>
        </w:rPr>
        <w:t> </w:t>
      </w:r>
      <w:r>
        <w:rPr>
          <w:rStyle w:val="Strong"/>
          <w:bCs/>
          <w:color w:val="333333"/>
        </w:rPr>
        <w:t>Рсаевский</w:t>
      </w:r>
      <w:r w:rsidRPr="00F614A3">
        <w:rPr>
          <w:rStyle w:val="apple-converted-space"/>
          <w:color w:val="333333"/>
        </w:rPr>
        <w:t> </w:t>
      </w:r>
      <w:r w:rsidRPr="00F614A3">
        <w:rPr>
          <w:rStyle w:val="Strong"/>
          <w:bCs/>
          <w:color w:val="333333"/>
        </w:rPr>
        <w:t>сельсовет муниципального района Илишевский район Республики Башкортостан»</w:t>
      </w:r>
    </w:p>
    <w:p w:rsidR="00B54AA2" w:rsidRPr="00F614A3" w:rsidRDefault="00B54AA2" w:rsidP="00426049">
      <w:pPr>
        <w:pStyle w:val="consplusnormal1"/>
        <w:shd w:val="clear" w:color="auto" w:fill="FFFFFF"/>
        <w:spacing w:before="0" w:beforeAutospacing="0" w:after="0" w:afterAutospacing="0" w:line="285" w:lineRule="atLeast"/>
        <w:jc w:val="center"/>
        <w:rPr>
          <w:color w:val="333333"/>
        </w:rPr>
      </w:pPr>
    </w:p>
    <w:p w:rsidR="00B54AA2" w:rsidRDefault="00B54AA2" w:rsidP="00426049">
      <w:pPr>
        <w:pStyle w:val="a"/>
        <w:spacing w:before="0" w:after="0"/>
        <w:rPr>
          <w:rFonts w:ascii="Times New Roman" w:hAnsi="Times New Roman" w:cs="Times New Roman"/>
          <w:b/>
          <w:bCs/>
        </w:rPr>
      </w:pPr>
    </w:p>
    <w:p w:rsidR="00B54AA2" w:rsidRDefault="00B54AA2" w:rsidP="00426049">
      <w:pPr>
        <w:pStyle w:val="BodyText"/>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B54AA2" w:rsidTr="00A540EB">
        <w:trPr>
          <w:trHeight w:val="720"/>
        </w:trPr>
        <w:tc>
          <w:tcPr>
            <w:tcW w:w="5580" w:type="dxa"/>
          </w:tcPr>
          <w:p w:rsidR="00B54AA2" w:rsidRPr="006D5F8C" w:rsidRDefault="00B54AA2" w:rsidP="00A540EB">
            <w:pPr>
              <w:pStyle w:val="BodyText"/>
              <w:jc w:val="center"/>
              <w:rPr>
                <w:szCs w:val="24"/>
              </w:rPr>
            </w:pPr>
            <w:r w:rsidRPr="006D5F8C">
              <w:rPr>
                <w:szCs w:val="24"/>
              </w:rPr>
              <w:t>Обращение заявителя в Администрацию</w:t>
            </w:r>
          </w:p>
          <w:p w:rsidR="00B54AA2" w:rsidRPr="006D5F8C" w:rsidRDefault="00B54AA2" w:rsidP="00A540EB">
            <w:pPr>
              <w:pStyle w:val="BodyText"/>
              <w:rPr>
                <w:szCs w:val="24"/>
              </w:rPr>
            </w:pPr>
          </w:p>
          <w:p w:rsidR="00B54AA2" w:rsidRDefault="00B54AA2" w:rsidP="00A540EB">
            <w:pPr>
              <w:pStyle w:val="BodyText"/>
              <w:rPr>
                <w:sz w:val="28"/>
                <w:szCs w:val="28"/>
              </w:rPr>
            </w:pPr>
            <w:r>
              <w:rPr>
                <w:noProof/>
              </w:rPr>
              <w:pict>
                <v:line id="_x0000_s1026" style="position:absolute;z-index:251663872" from="129.6pt,13.9pt" to="129.6pt,31.9pt">
                  <v:stroke endarrow="block"/>
                </v:line>
              </w:pict>
            </w:r>
          </w:p>
        </w:tc>
      </w:tr>
    </w:tbl>
    <w:p w:rsidR="00B54AA2" w:rsidRDefault="00B54AA2" w:rsidP="00426049">
      <w:pPr>
        <w:jc w:val="center"/>
        <w:rPr>
          <w:sz w:val="28"/>
          <w:szCs w:val="28"/>
        </w:rPr>
      </w:pPr>
    </w:p>
    <w:p w:rsidR="00B54AA2" w:rsidRDefault="00B54AA2" w:rsidP="0042604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B54AA2" w:rsidTr="00A540EB">
        <w:tc>
          <w:tcPr>
            <w:tcW w:w="8748" w:type="dxa"/>
            <w:tcBorders>
              <w:bottom w:val="single" w:sz="4" w:space="0" w:color="auto"/>
            </w:tcBorders>
          </w:tcPr>
          <w:p w:rsidR="00B54AA2" w:rsidRPr="006D5F8C" w:rsidRDefault="00B54AA2" w:rsidP="00A540EB">
            <w:pPr>
              <w:spacing w:before="100" w:beforeAutospacing="1"/>
              <w:jc w:val="center"/>
              <w:rPr>
                <w:color w:val="000000"/>
              </w:rPr>
            </w:pPr>
            <w:r w:rsidRPr="006D5F8C">
              <w:rPr>
                <w:color w:val="000000"/>
              </w:rPr>
              <w:t>Заявление о  приеме на учет в качестве нуждающихся в жилых помещениях</w:t>
            </w:r>
          </w:p>
          <w:p w:rsidR="00B54AA2" w:rsidRDefault="00B54AA2" w:rsidP="00A540EB">
            <w:pPr>
              <w:spacing w:before="100" w:beforeAutospacing="1"/>
              <w:jc w:val="center"/>
              <w:rPr>
                <w:color w:val="000000"/>
                <w:sz w:val="28"/>
                <w:szCs w:val="28"/>
              </w:rPr>
            </w:pPr>
            <w:r>
              <w:rPr>
                <w:noProof/>
              </w:rPr>
              <w:pict>
                <v:line id="_x0000_s1027" style="position:absolute;left:0;text-align:left;z-index:251662848" from="207pt,27.7pt" to="207pt,63.7pt">
                  <v:stroke endarrow="block"/>
                </v:line>
              </w:pict>
            </w:r>
          </w:p>
        </w:tc>
      </w:tr>
    </w:tbl>
    <w:p w:rsidR="00B54AA2" w:rsidRDefault="00B54AA2" w:rsidP="00426049">
      <w:pPr>
        <w:jc w:val="center"/>
        <w:rPr>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39.7pt;margin-top:164.15pt;width:186.75pt;height:75.75pt;z-index:251656704;mso-position-horizontal-relative:text;mso-position-vertical-relative:text">
            <v:textbox style="mso-next-textbox:#_x0000_s1028">
              <w:txbxContent>
                <w:p w:rsidR="00B54AA2" w:rsidRDefault="00B54AA2" w:rsidP="00426049">
                  <w:pPr>
                    <w:jc w:val="center"/>
                    <w:rPr>
                      <w:szCs w:val="22"/>
                    </w:rPr>
                  </w:pPr>
                  <w:r>
                    <w:rPr>
                      <w:szCs w:val="22"/>
                    </w:rPr>
                    <w:t>Подписание Главой сельского поселения постановления об отказе в постановке на учет нуждающихся  в жилых помещениях</w:t>
                  </w:r>
                </w:p>
              </w:txbxContent>
            </v:textbox>
          </v:shape>
        </w:pict>
      </w:r>
      <w:r>
        <w:rPr>
          <w:noProof/>
        </w:rPr>
        <w:pict>
          <v:shape id="_x0000_s1029" type="#_x0000_t202" style="position:absolute;left:0;text-align:left;margin-left:239.7pt;margin-top:266.9pt;width:192pt;height:82.5pt;z-index:251661824;mso-position-horizontal-relative:text;mso-position-vertical-relative:text">
            <v:textbox>
              <w:txbxContent>
                <w:p w:rsidR="00B54AA2" w:rsidRDefault="00B54AA2" w:rsidP="00426049">
                  <w:r>
                    <w:t xml:space="preserve">Выдача заявителю постановления </w:t>
                  </w:r>
                </w:p>
                <w:p w:rsidR="00B54AA2" w:rsidRDefault="00B54AA2" w:rsidP="00426049">
                  <w:pPr>
                    <w:jc w:val="center"/>
                  </w:pPr>
                  <w:r>
                    <w:t>об отказе в постановке на учет нуждающихся  в жилых помещениях</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370.95pt;margin-top:239.9pt;width:0;height:23.25pt;z-index:251659776;mso-position-horizontal-relative:text;mso-position-vertical-relative:text" o:connectortype="straight">
            <v:stroke endarrow="block"/>
          </v:shape>
        </w:pict>
      </w:r>
      <w:r>
        <w:rPr>
          <w:noProof/>
        </w:rPr>
        <w:pict>
          <v:shape id="_x0000_s1031" type="#_x0000_t32" style="position:absolute;left:0;text-align:left;margin-left:51.45pt;margin-top:235.4pt;width:0;height:27.75pt;z-index:251658752;mso-position-horizontal-relative:text;mso-position-vertical-relative:text" o:connectortype="straight">
            <v:stroke endarrow="block"/>
          </v:shape>
        </w:pict>
      </w:r>
      <w:r>
        <w:rPr>
          <w:noProof/>
        </w:rPr>
        <w:pict>
          <v:shape id="_x0000_s1032" type="#_x0000_t32" style="position:absolute;left:0;text-align:left;margin-left:367.2pt;margin-top:136.4pt;width:0;height:27.75pt;z-index:251655680;mso-position-horizontal-relative:text;mso-position-vertical-relative:text" o:connectortype="straight">
            <v:stroke endarrow="block"/>
          </v:shape>
        </w:pict>
      </w:r>
      <w:r>
        <w:rPr>
          <w:noProof/>
        </w:rPr>
        <w:pict>
          <v:shape id="_x0000_s1033" type="#_x0000_t32" style="position:absolute;left:0;text-align:left;margin-left:51.45pt;margin-top:136.4pt;width:0;height:27.75pt;z-index:251654656;mso-position-horizontal-relative:text;mso-position-vertical-relative:text" o:connectortype="straight">
            <v:stroke endarrow="block"/>
          </v:shape>
        </w:pict>
      </w:r>
      <w:r>
        <w:rPr>
          <w:noProof/>
        </w:rPr>
        <w:pict>
          <v:shape id="_x0000_s1034" type="#_x0000_t32" style="position:absolute;left:0;text-align:left;margin-left:51.45pt;margin-top:136.4pt;width:315.75pt;height:0;z-index:251653632;mso-position-horizontal-relative:text;mso-position-vertical-relative:text" o:connectortype="straight"/>
        </w:pict>
      </w:r>
      <w:r>
        <w:rPr>
          <w:noProof/>
        </w:rPr>
        <w:pict>
          <v:shape id="_x0000_s1035" type="#_x0000_t32" style="position:absolute;left:0;text-align:left;margin-left:200.7pt;margin-top:101.9pt;width:0;height:34.5pt;z-index:251652608;mso-position-horizontal-relative:text;mso-position-vertical-relative:text" o:connectortype="straight">
            <v:stroke endarrow="block"/>
          </v:shape>
        </w:pict>
      </w:r>
      <w:r>
        <w:rPr>
          <w:noProof/>
        </w:rPr>
        <w:pict>
          <v:shape id="_x0000_s1036" type="#_x0000_t202" style="position:absolute;left:0;text-align:left;margin-left:-6.3pt;margin-top:37.4pt;width:467.25pt;height:64.5pt;z-index:251651584;mso-position-horizontal-relative:text;mso-position-vertical-relative:text">
            <v:textbox style="mso-next-textbox:#_x0000_s1036">
              <w:txbxContent>
                <w:p w:rsidR="00B54AA2" w:rsidRDefault="00B54AA2" w:rsidP="00426049">
                  <w:pPr>
                    <w:jc w:val="center"/>
                  </w:pPr>
                  <w:r>
                    <w:t>Рассмотрение  заявления, юридическая оценка предоставленных документов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B54AA2" w:rsidRDefault="00B54AA2" w:rsidP="00426049">
      <w:pPr>
        <w:jc w:val="center"/>
        <w:rPr>
          <w:sz w:val="28"/>
          <w:szCs w:val="28"/>
        </w:rPr>
      </w:pPr>
    </w:p>
    <w:p w:rsidR="00B54AA2" w:rsidRDefault="00B54AA2" w:rsidP="00426049">
      <w:pPr>
        <w:jc w:val="center"/>
        <w:rPr>
          <w:sz w:val="28"/>
          <w:szCs w:val="28"/>
        </w:rPr>
      </w:pPr>
      <w:r>
        <w:rPr>
          <w:noProof/>
        </w:rPr>
        <w:pict>
          <v:shape id="_x0000_s1037" type="#_x0000_t202" style="position:absolute;left:0;text-align:left;margin-left:-6.3pt;margin-top:136.55pt;width:186pt;height:80.25pt;z-index:251657728">
            <v:textbox>
              <w:txbxContent>
                <w:p w:rsidR="00B54AA2" w:rsidRDefault="00B54AA2" w:rsidP="00426049">
                  <w:pPr>
                    <w:jc w:val="center"/>
                    <w:rPr>
                      <w:szCs w:val="22"/>
                    </w:rPr>
                  </w:pPr>
                  <w:r>
                    <w:rPr>
                      <w:szCs w:val="22"/>
                    </w:rPr>
                    <w:t>Подписание Главой сельского поселения постановления о постановке на учет в качестве нуждающихся в жилых помещениях</w:t>
                  </w:r>
                </w:p>
                <w:p w:rsidR="00B54AA2" w:rsidRDefault="00B54AA2" w:rsidP="00426049">
                  <w:pPr>
                    <w:rPr>
                      <w:b/>
                    </w:rPr>
                  </w:pPr>
                </w:p>
              </w:txbxContent>
            </v:textbox>
          </v:shape>
        </w:pict>
      </w: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r>
        <w:rPr>
          <w:noProof/>
        </w:rPr>
        <w:pict>
          <v:shape id="_x0000_s1038" type="#_x0000_t202" style="position:absolute;margin-left:-6.3pt;margin-top:105.9pt;width:186pt;height:79.5pt;z-index:251660800">
            <v:textbox>
              <w:txbxContent>
                <w:p w:rsidR="00B54AA2" w:rsidRDefault="00B54AA2" w:rsidP="00426049">
                  <w:pPr>
                    <w:jc w:val="center"/>
                    <w:rPr>
                      <w:szCs w:val="22"/>
                    </w:rPr>
                  </w:pPr>
                  <w:r>
                    <w:t xml:space="preserve">Выдача заявителю постановления   </w:t>
                  </w:r>
                  <w:r>
                    <w:rPr>
                      <w:szCs w:val="22"/>
                    </w:rPr>
                    <w:t>о постановке на учет в качестве нуждающихся в жилых помещениях</w:t>
                  </w:r>
                </w:p>
                <w:p w:rsidR="00B54AA2" w:rsidRDefault="00B54AA2" w:rsidP="00426049">
                  <w:pPr>
                    <w:rPr>
                      <w:b/>
                    </w:rPr>
                  </w:pPr>
                  <w:r>
                    <w:rPr>
                      <w:b/>
                    </w:rPr>
                    <w:t xml:space="preserve"> </w:t>
                  </w:r>
                </w:p>
                <w:p w:rsidR="00B54AA2" w:rsidRDefault="00B54AA2" w:rsidP="00426049"/>
              </w:txbxContent>
            </v:textbox>
          </v:shape>
        </w:pict>
      </w: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rsidP="00426049">
      <w:pPr>
        <w:rPr>
          <w:sz w:val="28"/>
          <w:szCs w:val="28"/>
        </w:rPr>
      </w:pPr>
    </w:p>
    <w:p w:rsidR="00B54AA2" w:rsidRDefault="00B54AA2"/>
    <w:sectPr w:rsidR="00B54AA2" w:rsidSect="00F0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049"/>
    <w:rsid w:val="000E258A"/>
    <w:rsid w:val="001730E5"/>
    <w:rsid w:val="002F75D1"/>
    <w:rsid w:val="003071FC"/>
    <w:rsid w:val="00337A8C"/>
    <w:rsid w:val="003E09FD"/>
    <w:rsid w:val="00426049"/>
    <w:rsid w:val="005C64FC"/>
    <w:rsid w:val="006A18E9"/>
    <w:rsid w:val="006D5F8C"/>
    <w:rsid w:val="008D2D83"/>
    <w:rsid w:val="00A540EB"/>
    <w:rsid w:val="00B54AA2"/>
    <w:rsid w:val="00CE3303"/>
    <w:rsid w:val="00D55027"/>
    <w:rsid w:val="00DF067E"/>
    <w:rsid w:val="00DF29FC"/>
    <w:rsid w:val="00E74057"/>
    <w:rsid w:val="00F04109"/>
    <w:rsid w:val="00F614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604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42604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049"/>
    <w:rPr>
      <w:rFonts w:ascii="Arial" w:hAnsi="Arial" w:cs="Arial"/>
      <w:b/>
      <w:bCs/>
      <w:kern w:val="32"/>
      <w:sz w:val="32"/>
      <w:szCs w:val="32"/>
      <w:lang w:eastAsia="ru-RU"/>
    </w:rPr>
  </w:style>
  <w:style w:type="character" w:customStyle="1" w:styleId="Heading5Char">
    <w:name w:val="Heading 5 Char"/>
    <w:basedOn w:val="DefaultParagraphFont"/>
    <w:link w:val="Heading5"/>
    <w:uiPriority w:val="99"/>
    <w:locked/>
    <w:rsid w:val="00426049"/>
    <w:rPr>
      <w:rFonts w:ascii="Times New Roman" w:hAnsi="Times New Roman" w:cs="Times New Roman"/>
      <w:b/>
      <w:bCs/>
      <w:i/>
      <w:iCs/>
      <w:sz w:val="26"/>
      <w:szCs w:val="26"/>
      <w:lang w:eastAsia="ru-RU"/>
    </w:rPr>
  </w:style>
  <w:style w:type="paragraph" w:customStyle="1" w:styleId="ConsPlusNormal">
    <w:name w:val="ConsPlusNormal Знак"/>
    <w:uiPriority w:val="99"/>
    <w:rsid w:val="00426049"/>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426049"/>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rsid w:val="00426049"/>
    <w:pPr>
      <w:spacing w:after="75"/>
    </w:pPr>
  </w:style>
  <w:style w:type="character" w:styleId="Strong">
    <w:name w:val="Strong"/>
    <w:basedOn w:val="DefaultParagraphFont"/>
    <w:uiPriority w:val="99"/>
    <w:qFormat/>
    <w:rsid w:val="00426049"/>
    <w:rPr>
      <w:rFonts w:cs="Times New Roman"/>
      <w:b/>
    </w:rPr>
  </w:style>
  <w:style w:type="paragraph" w:styleId="BodyText">
    <w:name w:val="Body Text"/>
    <w:basedOn w:val="Normal"/>
    <w:link w:val="BodyTextChar"/>
    <w:uiPriority w:val="99"/>
    <w:rsid w:val="00426049"/>
    <w:rPr>
      <w:szCs w:val="20"/>
    </w:rPr>
  </w:style>
  <w:style w:type="character" w:customStyle="1" w:styleId="BodyTextChar">
    <w:name w:val="Body Text Char"/>
    <w:basedOn w:val="DefaultParagraphFont"/>
    <w:link w:val="BodyText"/>
    <w:uiPriority w:val="99"/>
    <w:locked/>
    <w:rsid w:val="00426049"/>
    <w:rPr>
      <w:rFonts w:ascii="Times New Roman" w:hAnsi="Times New Roman" w:cs="Times New Roman"/>
      <w:sz w:val="20"/>
      <w:szCs w:val="20"/>
      <w:lang w:eastAsia="ru-RU"/>
    </w:rPr>
  </w:style>
  <w:style w:type="paragraph" w:customStyle="1" w:styleId="a">
    <w:name w:val="Заголовок"/>
    <w:basedOn w:val="Normal"/>
    <w:next w:val="BodyText"/>
    <w:uiPriority w:val="99"/>
    <w:rsid w:val="00426049"/>
    <w:pPr>
      <w:keepNext/>
      <w:suppressAutoHyphens/>
      <w:spacing w:before="240" w:after="120"/>
    </w:pPr>
    <w:rPr>
      <w:rFonts w:ascii="Arial" w:eastAsia="Arial Unicode MS" w:hAnsi="Arial" w:cs="Tahoma"/>
      <w:sz w:val="28"/>
      <w:szCs w:val="28"/>
      <w:lang w:eastAsia="ar-SA"/>
    </w:rPr>
  </w:style>
  <w:style w:type="paragraph" w:customStyle="1" w:styleId="ConsPlusNormal0">
    <w:name w:val="ConsPlusNormal"/>
    <w:uiPriority w:val="99"/>
    <w:rsid w:val="00426049"/>
    <w:pPr>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426049"/>
    <w:pPr>
      <w:suppressAutoHyphens/>
      <w:autoSpaceDE w:val="0"/>
      <w:ind w:right="19772"/>
    </w:pPr>
    <w:rPr>
      <w:rFonts w:ascii="Arial" w:hAnsi="Arial" w:cs="Arial"/>
      <w:b/>
      <w:bCs/>
      <w:sz w:val="20"/>
      <w:szCs w:val="20"/>
      <w:lang w:eastAsia="ar-SA"/>
    </w:rPr>
  </w:style>
  <w:style w:type="character" w:styleId="Hyperlink">
    <w:name w:val="Hyperlink"/>
    <w:basedOn w:val="DefaultParagraphFont"/>
    <w:uiPriority w:val="99"/>
    <w:rsid w:val="00426049"/>
    <w:rPr>
      <w:rFonts w:cs="Times New Roman"/>
      <w:color w:val="0000FF"/>
      <w:u w:val="single"/>
    </w:rPr>
  </w:style>
  <w:style w:type="paragraph" w:customStyle="1" w:styleId="consplusnonformat">
    <w:name w:val="consplusnonformat"/>
    <w:basedOn w:val="Normal"/>
    <w:uiPriority w:val="99"/>
    <w:rsid w:val="00426049"/>
    <w:pPr>
      <w:spacing w:before="100" w:beforeAutospacing="1" w:after="100" w:afterAutospacing="1"/>
    </w:pPr>
  </w:style>
  <w:style w:type="paragraph" w:styleId="BodyTextIndent2">
    <w:name w:val="Body Text Indent 2"/>
    <w:basedOn w:val="Normal"/>
    <w:link w:val="BodyTextIndent2Char"/>
    <w:uiPriority w:val="99"/>
    <w:rsid w:val="00426049"/>
    <w:pPr>
      <w:ind w:firstLine="540"/>
      <w:jc w:val="both"/>
    </w:pPr>
    <w:rPr>
      <w:sz w:val="28"/>
      <w:szCs w:val="28"/>
    </w:rPr>
  </w:style>
  <w:style w:type="character" w:customStyle="1" w:styleId="BodyTextIndent2Char">
    <w:name w:val="Body Text Indent 2 Char"/>
    <w:basedOn w:val="DefaultParagraphFont"/>
    <w:link w:val="BodyTextIndent2"/>
    <w:uiPriority w:val="99"/>
    <w:locked/>
    <w:rsid w:val="00426049"/>
    <w:rPr>
      <w:rFonts w:ascii="Times New Roman" w:hAnsi="Times New Roman" w:cs="Times New Roman"/>
      <w:sz w:val="28"/>
      <w:szCs w:val="28"/>
      <w:lang w:eastAsia="ru-RU"/>
    </w:rPr>
  </w:style>
  <w:style w:type="character" w:customStyle="1" w:styleId="apple-converted-space">
    <w:name w:val="apple-converted-space"/>
    <w:basedOn w:val="DefaultParagraphFont"/>
    <w:uiPriority w:val="99"/>
    <w:rsid w:val="00426049"/>
    <w:rPr>
      <w:rFonts w:cs="Times New Roman"/>
    </w:rPr>
  </w:style>
  <w:style w:type="paragraph" w:customStyle="1" w:styleId="consplusnormal1">
    <w:name w:val="consplusnormal"/>
    <w:basedOn w:val="Normal"/>
    <w:uiPriority w:val="99"/>
    <w:rsid w:val="00426049"/>
    <w:pPr>
      <w:spacing w:before="100" w:beforeAutospacing="1" w:after="100" w:afterAutospacing="1"/>
    </w:pPr>
  </w:style>
  <w:style w:type="paragraph" w:customStyle="1" w:styleId="constitle0">
    <w:name w:val="constitle"/>
    <w:basedOn w:val="Normal"/>
    <w:uiPriority w:val="99"/>
    <w:rsid w:val="00426049"/>
    <w:pPr>
      <w:spacing w:before="100" w:beforeAutospacing="1" w:after="100" w:afterAutospacing="1"/>
    </w:pPr>
  </w:style>
  <w:style w:type="paragraph" w:customStyle="1" w:styleId="a0">
    <w:name w:val="Знак"/>
    <w:basedOn w:val="Normal"/>
    <w:autoRedefine/>
    <w:uiPriority w:val="99"/>
    <w:rsid w:val="00426049"/>
    <w:pPr>
      <w:spacing w:after="160" w:line="240" w:lineRule="exact"/>
      <w:ind w:right="-72" w:firstLine="716"/>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495102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12</Pages>
  <Words>4269</Words>
  <Characters>24339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мин</cp:lastModifiedBy>
  <cp:revision>4</cp:revision>
  <cp:lastPrinted>2013-10-24T10:54:00Z</cp:lastPrinted>
  <dcterms:created xsi:type="dcterms:W3CDTF">2013-10-24T10:11:00Z</dcterms:created>
  <dcterms:modified xsi:type="dcterms:W3CDTF">2013-12-04T11:40:00Z</dcterms:modified>
</cp:coreProperties>
</file>