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D1" w:rsidRPr="003936D1" w:rsidRDefault="003936D1" w:rsidP="003936D1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lang w:val="tt-RU"/>
        </w:rPr>
        <w:tab/>
      </w:r>
      <w:r w:rsidRPr="003936D1">
        <w:rPr>
          <w:rFonts w:ascii="Times New Roman" w:hAnsi="Times New Roman" w:cs="Times New Roman"/>
          <w:sz w:val="28"/>
          <w:szCs w:val="28"/>
          <w:lang w:val="tt-RU"/>
        </w:rPr>
        <w:t>НОВОСТИ</w:t>
      </w:r>
    </w:p>
    <w:p w:rsidR="00C01B17" w:rsidRPr="003936D1" w:rsidRDefault="003936D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936D1">
        <w:rPr>
          <w:rFonts w:ascii="Times New Roman" w:hAnsi="Times New Roman" w:cs="Times New Roman"/>
          <w:sz w:val="28"/>
          <w:szCs w:val="28"/>
          <w:lang w:val="tt-RU"/>
        </w:rPr>
        <w:t xml:space="preserve">Граждане деревни Ибрагим сельского поселения Старокуктовский сельсовет готовятся к большому празднику, потому  что   на днях будет открывать двери жителям  населенного пункта новый  Фельдшерско-акушерский пункт  который  возведен </w:t>
      </w:r>
      <w:r w:rsidRPr="003936D1">
        <w:rPr>
          <w:rFonts w:ascii="Times New Roman" w:hAnsi="Times New Roman" w:cs="Times New Roman"/>
          <w:sz w:val="28"/>
          <w:szCs w:val="28"/>
        </w:rPr>
        <w:t>по федеральной целевой программе «Устойчивое развитие сельских территорий</w:t>
      </w:r>
      <w:r w:rsidRPr="003936D1">
        <w:rPr>
          <w:rFonts w:ascii="Times New Roman" w:hAnsi="Times New Roman" w:cs="Times New Roman"/>
          <w:sz w:val="28"/>
          <w:szCs w:val="28"/>
          <w:lang w:val="tt-RU"/>
        </w:rPr>
        <w:t xml:space="preserve"> в центре деревни. Этому событию очень рады жители, так как большинство  из них преклонного возраста, без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услуги </w:t>
      </w:r>
      <w:r w:rsidRPr="003936D1">
        <w:rPr>
          <w:rFonts w:ascii="Times New Roman" w:hAnsi="Times New Roman" w:cs="Times New Roman"/>
          <w:sz w:val="28"/>
          <w:szCs w:val="28"/>
          <w:lang w:val="tt-RU"/>
        </w:rPr>
        <w:t>ФАПа к</w:t>
      </w:r>
      <w:r>
        <w:rPr>
          <w:rFonts w:ascii="Times New Roman" w:hAnsi="Times New Roman" w:cs="Times New Roman"/>
          <w:sz w:val="28"/>
          <w:szCs w:val="28"/>
          <w:lang w:val="tt-RU"/>
        </w:rPr>
        <w:t>оторого не могут</w:t>
      </w:r>
      <w:r w:rsidRPr="003936D1">
        <w:rPr>
          <w:rFonts w:ascii="Times New Roman" w:hAnsi="Times New Roman" w:cs="Times New Roman"/>
          <w:sz w:val="28"/>
          <w:szCs w:val="28"/>
          <w:lang w:val="tt-RU"/>
        </w:rPr>
        <w:t xml:space="preserve"> обойтись.</w:t>
      </w:r>
      <w:bookmarkStart w:id="0" w:name="_GoBack"/>
      <w:bookmarkEnd w:id="0"/>
    </w:p>
    <w:sectPr w:rsidR="00C01B17" w:rsidRPr="0039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1F"/>
    <w:rsid w:val="003936D1"/>
    <w:rsid w:val="00A7211F"/>
    <w:rsid w:val="00C0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2020-08-06T09:25:00Z</dcterms:created>
  <dcterms:modified xsi:type="dcterms:W3CDTF">2020-08-06T09:43:00Z</dcterms:modified>
</cp:coreProperties>
</file>