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5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1"/>
        <w:gridCol w:w="1779"/>
        <w:gridCol w:w="4323"/>
      </w:tblGrid>
      <w:tr w:rsidR="005663D0" w:rsidRPr="005663D0" w:rsidTr="000C578C">
        <w:trPr>
          <w:trHeight w:val="1626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spacing w:after="120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БАШКОРТОСТАН РЕСПУБЛИКАҺ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Ы</w:t>
            </w:r>
            <w:proofErr w:type="gramEnd"/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МУНИЦИПАЛЬ  РАЙОН  ИЛЕШ   РАЙОНЫ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ИСКЕ К</w:t>
            </w:r>
            <w:proofErr w:type="gramStart"/>
            <w:r w:rsidRPr="005663D0">
              <w:rPr>
                <w:rFonts w:eastAsia="Times New Roman"/>
                <w:bCs/>
                <w:sz w:val="20"/>
                <w:szCs w:val="20"/>
                <w:lang w:val="en-US"/>
              </w:rPr>
              <w:t>Y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КТАУ АУЫЛ СОВЕТЫ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АУЫЛ  БИЛӘМӘҺЕ СОВЕТЫ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452285  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Иске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К</w:t>
            </w:r>
            <w:r w:rsidRPr="005663D0">
              <w:rPr>
                <w:rFonts w:eastAsia="Times New Roman"/>
                <w:bCs/>
                <w:sz w:val="18"/>
                <w:szCs w:val="16"/>
              </w:rPr>
              <w:t>у</w:t>
            </w: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ктау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ауылы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Совет  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урамы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57 , (34762)тел.33-1-40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eastAsia="Times New Roman" w:hAnsi="a_Timer(15%) Bashkir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419100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spacing w:after="120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ИЛИШЕВСКИЙ РАЙОН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СОВЕТ СЕЛЬСКОГО ПОСЕЛЕНИЯ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СТАРОКУКТОВСКИЙ СЕЛЬСОВЕТ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452285 с.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Старокуктово</w:t>
            </w:r>
            <w:proofErr w:type="spellEnd"/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ул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.С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оветская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57  тел..(34762) 33-1-40 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caps/>
                <w:sz w:val="16"/>
                <w:szCs w:val="20"/>
              </w:rPr>
            </w:pPr>
          </w:p>
        </w:tc>
      </w:tr>
    </w:tbl>
    <w:p w:rsidR="005663D0" w:rsidRDefault="005663D0" w:rsidP="005663D0">
      <w:pPr>
        <w:jc w:val="center"/>
        <w:rPr>
          <w:b/>
          <w:sz w:val="28"/>
          <w:szCs w:val="28"/>
        </w:rPr>
      </w:pPr>
      <w:r w:rsidRPr="00206160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1A53BA" w:rsidRDefault="001A53BA" w:rsidP="005663D0">
      <w:pPr>
        <w:jc w:val="center"/>
        <w:rPr>
          <w:b/>
          <w:sz w:val="28"/>
          <w:szCs w:val="28"/>
        </w:rPr>
      </w:pPr>
    </w:p>
    <w:p w:rsidR="000D0FDB" w:rsidRPr="000D0FDB" w:rsidRDefault="00FF547D" w:rsidP="000D0FDB">
      <w:pPr>
        <w:tabs>
          <w:tab w:val="left" w:pos="4155"/>
          <w:tab w:val="left" w:pos="5805"/>
        </w:tabs>
      </w:pPr>
      <w:r>
        <w:t xml:space="preserve">        «</w:t>
      </w:r>
      <w:r w:rsidR="00C9431A">
        <w:rPr>
          <w:lang w:val="ba-RU"/>
        </w:rPr>
        <w:t>25</w:t>
      </w:r>
      <w:r w:rsidR="001232B8">
        <w:t>» апрель</w:t>
      </w:r>
      <w:r w:rsidR="00F46F8D">
        <w:t xml:space="preserve"> </w:t>
      </w:r>
      <w:r w:rsidR="000D0FDB">
        <w:t xml:space="preserve"> </w:t>
      </w:r>
      <w:r>
        <w:t>20</w:t>
      </w:r>
      <w:r w:rsidR="00F46F8D">
        <w:rPr>
          <w:lang w:val="ba-RU"/>
        </w:rPr>
        <w:t>22</w:t>
      </w:r>
      <w:r w:rsidR="000D0FDB" w:rsidRPr="000D0FDB">
        <w:t xml:space="preserve"> й.</w:t>
      </w:r>
      <w:r w:rsidR="000D0FDB" w:rsidRPr="000D0FDB">
        <w:tab/>
        <w:t xml:space="preserve">   </w:t>
      </w:r>
      <w:r w:rsidR="000D0FDB" w:rsidRPr="000D0FDB">
        <w:rPr>
          <w:b/>
        </w:rPr>
        <w:t xml:space="preserve">№  </w:t>
      </w:r>
      <w:r w:rsidR="001232B8">
        <w:rPr>
          <w:b/>
          <w:lang w:val="ba-RU"/>
        </w:rPr>
        <w:t>30-1</w:t>
      </w:r>
      <w:r w:rsidR="000D0FDB" w:rsidRPr="000D0FDB">
        <w:t xml:space="preserve">   </w:t>
      </w:r>
      <w:r>
        <w:t xml:space="preserve">                          «</w:t>
      </w:r>
      <w:r w:rsidR="00F46F8D">
        <w:rPr>
          <w:lang w:val="ba-RU"/>
        </w:rPr>
        <w:t>2</w:t>
      </w:r>
      <w:r w:rsidR="00C9431A">
        <w:rPr>
          <w:lang w:val="ba-RU"/>
        </w:rPr>
        <w:t>5</w:t>
      </w:r>
      <w:bookmarkStart w:id="0" w:name="_GoBack"/>
      <w:bookmarkEnd w:id="0"/>
      <w:r w:rsidR="001232B8">
        <w:t>» апреля</w:t>
      </w:r>
      <w:r w:rsidR="00F46F8D">
        <w:t xml:space="preserve"> </w:t>
      </w:r>
      <w:r>
        <w:t>20</w:t>
      </w:r>
      <w:r>
        <w:rPr>
          <w:lang w:val="ba-RU"/>
        </w:rPr>
        <w:t>2</w:t>
      </w:r>
      <w:r w:rsidR="00F46F8D">
        <w:rPr>
          <w:lang w:val="ba-RU"/>
        </w:rPr>
        <w:t>2</w:t>
      </w:r>
      <w:r w:rsidR="000D0FDB" w:rsidRPr="000D0FDB">
        <w:t xml:space="preserve"> г.</w:t>
      </w:r>
    </w:p>
    <w:p w:rsidR="005663D0" w:rsidRPr="00206160" w:rsidRDefault="00237BFA" w:rsidP="00237BFA">
      <w:pPr>
        <w:rPr>
          <w:b/>
          <w:sz w:val="28"/>
          <w:szCs w:val="28"/>
        </w:rPr>
      </w:pPr>
      <w:r>
        <w:rPr>
          <w:rFonts w:eastAsia="Times New Roman"/>
        </w:rPr>
        <w:t xml:space="preserve">       </w:t>
      </w:r>
      <w:r w:rsidR="000D0FDB" w:rsidRPr="000D0FDB">
        <w:rPr>
          <w:rFonts w:eastAsia="Times New Roman"/>
        </w:rPr>
        <w:t xml:space="preserve"> Иске </w:t>
      </w:r>
      <w:proofErr w:type="spellStart"/>
      <w:r w:rsidR="000D0FDB" w:rsidRPr="000D0FDB">
        <w:rPr>
          <w:rFonts w:eastAsia="Times New Roman"/>
        </w:rPr>
        <w:t>К</w:t>
      </w:r>
      <w:r w:rsidR="000D0FDB" w:rsidRPr="000D0FDB">
        <w:rPr>
          <w:rFonts w:eastAsia="Times New Roman"/>
          <w:sz w:val="16"/>
          <w:szCs w:val="16"/>
        </w:rPr>
        <w:t>Y</w:t>
      </w:r>
      <w:r w:rsidR="000D0FDB" w:rsidRPr="000D0FDB">
        <w:rPr>
          <w:rFonts w:eastAsia="Times New Roman"/>
        </w:rPr>
        <w:t>ктау</w:t>
      </w:r>
      <w:proofErr w:type="spellEnd"/>
      <w:r w:rsidR="000D0FDB" w:rsidRPr="000D0FDB">
        <w:rPr>
          <w:rFonts w:eastAsia="Times New Roman"/>
        </w:rPr>
        <w:t xml:space="preserve"> </w:t>
      </w:r>
      <w:proofErr w:type="spellStart"/>
      <w:r w:rsidR="000D0FDB" w:rsidRPr="000D0FDB">
        <w:rPr>
          <w:rFonts w:eastAsia="Times New Roman"/>
        </w:rPr>
        <w:t>ауылы</w:t>
      </w:r>
      <w:proofErr w:type="spellEnd"/>
      <w:r w:rsidR="000D0FDB" w:rsidRPr="000D0FDB">
        <w:rPr>
          <w:rFonts w:eastAsia="Times New Roman"/>
        </w:rPr>
        <w:t xml:space="preserve">                                                                    </w:t>
      </w:r>
      <w:r w:rsidR="00D67085">
        <w:rPr>
          <w:rFonts w:eastAsia="Times New Roman"/>
        </w:rPr>
        <w:t xml:space="preserve">  </w:t>
      </w:r>
      <w:r w:rsidR="000D0FDB" w:rsidRPr="000D0FDB">
        <w:rPr>
          <w:rFonts w:eastAsia="Times New Roman"/>
        </w:rPr>
        <w:t xml:space="preserve">     </w:t>
      </w:r>
      <w:proofErr w:type="spellStart"/>
      <w:r w:rsidR="000D0FDB" w:rsidRPr="000D0FDB">
        <w:rPr>
          <w:rFonts w:eastAsia="Times New Roman"/>
        </w:rPr>
        <w:t>с</w:t>
      </w:r>
      <w:proofErr w:type="gramStart"/>
      <w:r w:rsidR="000D0FDB" w:rsidRPr="000D0FDB">
        <w:rPr>
          <w:rFonts w:eastAsia="Times New Roman"/>
        </w:rPr>
        <w:t>.С</w:t>
      </w:r>
      <w:proofErr w:type="gramEnd"/>
      <w:r w:rsidR="000D0FDB" w:rsidRPr="000D0FDB">
        <w:rPr>
          <w:rFonts w:eastAsia="Times New Roman"/>
        </w:rPr>
        <w:t>тарокуктово</w:t>
      </w:r>
      <w:proofErr w:type="spellEnd"/>
      <w:r w:rsidR="000D0FDB" w:rsidRPr="000D0FDB">
        <w:rPr>
          <w:rFonts w:eastAsia="Times New Roman"/>
        </w:rPr>
        <w:t xml:space="preserve">  </w:t>
      </w:r>
    </w:p>
    <w:p w:rsidR="001232B8" w:rsidRPr="001232B8" w:rsidRDefault="001232B8" w:rsidP="001232B8">
      <w:pPr>
        <w:ind w:left="-1440"/>
        <w:jc w:val="center"/>
        <w:rPr>
          <w:rFonts w:eastAsia="Times New Roman"/>
          <w:b/>
          <w:sz w:val="28"/>
          <w:szCs w:val="28"/>
        </w:rPr>
      </w:pPr>
      <w:r w:rsidRPr="001232B8">
        <w:rPr>
          <w:rFonts w:eastAsia="Times New Roman"/>
          <w:b/>
          <w:bCs/>
          <w:sz w:val="28"/>
          <w:szCs w:val="20"/>
        </w:rPr>
        <w:t xml:space="preserve">         </w:t>
      </w:r>
    </w:p>
    <w:p w:rsidR="001232B8" w:rsidRPr="001232B8" w:rsidRDefault="001232B8" w:rsidP="001232B8">
      <w:pPr>
        <w:tabs>
          <w:tab w:val="left" w:pos="7230"/>
        </w:tabs>
        <w:jc w:val="center"/>
        <w:outlineLvl w:val="0"/>
        <w:rPr>
          <w:rFonts w:eastAsia="Times New Roman"/>
          <w:b/>
        </w:rPr>
      </w:pPr>
      <w:r w:rsidRPr="001232B8">
        <w:rPr>
          <w:rFonts w:eastAsia="Times New Roman"/>
          <w:b/>
        </w:rPr>
        <w:t xml:space="preserve">Об исполнении бюджета сельского поселения </w:t>
      </w:r>
    </w:p>
    <w:p w:rsidR="001232B8" w:rsidRPr="001232B8" w:rsidRDefault="001232B8" w:rsidP="001232B8">
      <w:pPr>
        <w:tabs>
          <w:tab w:val="left" w:pos="7230"/>
        </w:tabs>
        <w:jc w:val="center"/>
        <w:outlineLvl w:val="0"/>
        <w:rPr>
          <w:rFonts w:eastAsia="Times New Roman"/>
          <w:b/>
        </w:rPr>
      </w:pPr>
      <w:proofErr w:type="spellStart"/>
      <w:r w:rsidRPr="001232B8">
        <w:rPr>
          <w:rFonts w:eastAsia="Times New Roman"/>
          <w:b/>
        </w:rPr>
        <w:t>Старокуктовский</w:t>
      </w:r>
      <w:proofErr w:type="spellEnd"/>
      <w:r w:rsidRPr="001232B8">
        <w:rPr>
          <w:rFonts w:eastAsia="Times New Roman"/>
          <w:b/>
        </w:rPr>
        <w:t xml:space="preserve"> сельсовет муниципального района </w:t>
      </w:r>
    </w:p>
    <w:p w:rsidR="001232B8" w:rsidRPr="001232B8" w:rsidRDefault="001232B8" w:rsidP="001232B8">
      <w:pPr>
        <w:tabs>
          <w:tab w:val="left" w:pos="7230"/>
        </w:tabs>
        <w:jc w:val="center"/>
        <w:outlineLvl w:val="0"/>
        <w:rPr>
          <w:rFonts w:eastAsia="Times New Roman"/>
          <w:b/>
        </w:rPr>
      </w:pPr>
      <w:proofErr w:type="spellStart"/>
      <w:r w:rsidRPr="001232B8">
        <w:rPr>
          <w:rFonts w:eastAsia="Times New Roman"/>
          <w:b/>
        </w:rPr>
        <w:t>Илишевский</w:t>
      </w:r>
      <w:proofErr w:type="spellEnd"/>
      <w:r w:rsidRPr="001232B8">
        <w:rPr>
          <w:rFonts w:eastAsia="Times New Roman"/>
          <w:b/>
        </w:rPr>
        <w:t xml:space="preserve"> район Республики Башкортостан </w:t>
      </w:r>
    </w:p>
    <w:p w:rsidR="001232B8" w:rsidRPr="001232B8" w:rsidRDefault="001232B8" w:rsidP="001232B8">
      <w:pPr>
        <w:tabs>
          <w:tab w:val="left" w:pos="7230"/>
        </w:tabs>
        <w:jc w:val="center"/>
        <w:outlineLvl w:val="0"/>
        <w:rPr>
          <w:rFonts w:eastAsia="Times New Roman"/>
          <w:b/>
        </w:rPr>
      </w:pPr>
      <w:r w:rsidRPr="001232B8">
        <w:rPr>
          <w:rFonts w:eastAsia="Times New Roman"/>
          <w:b/>
        </w:rPr>
        <w:t>за 2021 год</w:t>
      </w:r>
    </w:p>
    <w:p w:rsidR="001232B8" w:rsidRPr="001232B8" w:rsidRDefault="001232B8" w:rsidP="001232B8">
      <w:pPr>
        <w:ind w:firstLine="708"/>
        <w:jc w:val="both"/>
        <w:rPr>
          <w:rFonts w:eastAsia="Times New Roman"/>
          <w:b/>
        </w:rPr>
      </w:pPr>
    </w:p>
    <w:p w:rsidR="001232B8" w:rsidRPr="001232B8" w:rsidRDefault="001232B8" w:rsidP="001232B8">
      <w:pPr>
        <w:ind w:firstLine="708"/>
        <w:jc w:val="both"/>
        <w:outlineLvl w:val="0"/>
        <w:rPr>
          <w:rFonts w:eastAsia="Times New Roman"/>
        </w:rPr>
      </w:pPr>
      <w:r w:rsidRPr="001232B8">
        <w:rPr>
          <w:rFonts w:eastAsia="Times New Roman"/>
        </w:rPr>
        <w:t xml:space="preserve">Рассмотрев исполнение бюджета  Сельского поселения </w:t>
      </w:r>
      <w:proofErr w:type="spellStart"/>
      <w:r w:rsidRPr="001232B8">
        <w:rPr>
          <w:rFonts w:eastAsia="Times New Roman"/>
        </w:rPr>
        <w:t>Старокуктовский</w:t>
      </w:r>
      <w:proofErr w:type="spellEnd"/>
      <w:r w:rsidRPr="001232B8">
        <w:rPr>
          <w:rFonts w:eastAsia="Times New Roman"/>
        </w:rPr>
        <w:t xml:space="preserve"> сельсовет муниципального района </w:t>
      </w:r>
      <w:proofErr w:type="spellStart"/>
      <w:r w:rsidRPr="001232B8">
        <w:rPr>
          <w:rFonts w:eastAsia="Times New Roman"/>
        </w:rPr>
        <w:t>Илишевский</w:t>
      </w:r>
      <w:proofErr w:type="spellEnd"/>
      <w:r w:rsidRPr="001232B8">
        <w:rPr>
          <w:rFonts w:eastAsia="Times New Roman"/>
        </w:rPr>
        <w:t xml:space="preserve"> район Республики Башкортостан за 2021 год, Совет сельского поселения </w:t>
      </w:r>
      <w:proofErr w:type="spellStart"/>
      <w:r w:rsidRPr="001232B8">
        <w:rPr>
          <w:rFonts w:eastAsia="Times New Roman"/>
        </w:rPr>
        <w:t>Старокуктовский</w:t>
      </w:r>
      <w:proofErr w:type="spellEnd"/>
      <w:r w:rsidRPr="001232B8">
        <w:rPr>
          <w:rFonts w:eastAsia="Times New Roman"/>
        </w:rPr>
        <w:t xml:space="preserve"> сельсовет муниципального района </w:t>
      </w:r>
      <w:proofErr w:type="spellStart"/>
      <w:r w:rsidRPr="001232B8">
        <w:rPr>
          <w:rFonts w:eastAsia="Times New Roman"/>
        </w:rPr>
        <w:t>Илишевский</w:t>
      </w:r>
      <w:proofErr w:type="spellEnd"/>
      <w:r w:rsidRPr="001232B8">
        <w:rPr>
          <w:rFonts w:eastAsia="Times New Roman"/>
        </w:rPr>
        <w:t xml:space="preserve"> район Республики Башкортостан</w:t>
      </w:r>
    </w:p>
    <w:p w:rsidR="001232B8" w:rsidRPr="001232B8" w:rsidRDefault="001232B8" w:rsidP="001232B8">
      <w:pPr>
        <w:ind w:firstLine="708"/>
        <w:jc w:val="both"/>
        <w:outlineLvl w:val="0"/>
        <w:rPr>
          <w:rFonts w:eastAsia="Times New Roman"/>
        </w:rPr>
      </w:pPr>
      <w:r w:rsidRPr="001232B8">
        <w:rPr>
          <w:rFonts w:eastAsia="Times New Roman"/>
        </w:rPr>
        <w:t xml:space="preserve"> </w:t>
      </w:r>
      <w:proofErr w:type="gramStart"/>
      <w:r w:rsidRPr="001232B8">
        <w:rPr>
          <w:rFonts w:eastAsia="Times New Roman"/>
        </w:rPr>
        <w:t>Р</w:t>
      </w:r>
      <w:proofErr w:type="gramEnd"/>
      <w:r w:rsidRPr="001232B8">
        <w:rPr>
          <w:rFonts w:eastAsia="Times New Roman"/>
        </w:rPr>
        <w:t xml:space="preserve"> Е Ш И Л:</w:t>
      </w:r>
    </w:p>
    <w:p w:rsidR="001232B8" w:rsidRPr="001232B8" w:rsidRDefault="001232B8" w:rsidP="001232B8">
      <w:pPr>
        <w:jc w:val="both"/>
        <w:outlineLvl w:val="0"/>
        <w:rPr>
          <w:rFonts w:eastAsia="Times New Roman"/>
        </w:rPr>
      </w:pPr>
      <w:r w:rsidRPr="001232B8">
        <w:rPr>
          <w:rFonts w:eastAsia="Times New Roman"/>
        </w:rPr>
        <w:tab/>
        <w:t xml:space="preserve">1. Утвердить отчет об исполнении бюджета сельского поселения </w:t>
      </w:r>
      <w:proofErr w:type="spellStart"/>
      <w:r w:rsidRPr="001232B8">
        <w:rPr>
          <w:rFonts w:eastAsia="Times New Roman"/>
        </w:rPr>
        <w:t>Старокуктовский</w:t>
      </w:r>
      <w:proofErr w:type="spellEnd"/>
      <w:r w:rsidRPr="001232B8">
        <w:rPr>
          <w:rFonts w:eastAsia="Times New Roman"/>
        </w:rPr>
        <w:t xml:space="preserve"> сельсовет муниципального района </w:t>
      </w:r>
      <w:proofErr w:type="spellStart"/>
      <w:r w:rsidRPr="001232B8">
        <w:rPr>
          <w:rFonts w:eastAsia="Times New Roman"/>
        </w:rPr>
        <w:t>Илишевский</w:t>
      </w:r>
      <w:proofErr w:type="spellEnd"/>
      <w:r w:rsidRPr="001232B8">
        <w:rPr>
          <w:rFonts w:eastAsia="Times New Roman"/>
        </w:rPr>
        <w:t xml:space="preserve"> район за 2021 год по доходам в сумме 3 619 023,26 рублей и расходам в сумме 4 002625,10 рублей, с превышением расходов над доходами (дефицит бюджета) в сумме 383 601,84  рублей со следующими показателями </w:t>
      </w:r>
      <w:proofErr w:type="gramStart"/>
      <w:r w:rsidRPr="001232B8">
        <w:rPr>
          <w:rFonts w:eastAsia="Times New Roman"/>
        </w:rPr>
        <w:t>по</w:t>
      </w:r>
      <w:proofErr w:type="gramEnd"/>
      <w:r w:rsidRPr="001232B8">
        <w:rPr>
          <w:rFonts w:eastAsia="Times New Roman"/>
        </w:rPr>
        <w:t>:</w:t>
      </w:r>
    </w:p>
    <w:p w:rsidR="001232B8" w:rsidRPr="001232B8" w:rsidRDefault="001232B8" w:rsidP="001232B8">
      <w:pPr>
        <w:jc w:val="both"/>
        <w:outlineLvl w:val="0"/>
        <w:rPr>
          <w:rFonts w:eastAsia="Times New Roman"/>
        </w:rPr>
      </w:pPr>
    </w:p>
    <w:p w:rsidR="001232B8" w:rsidRPr="001232B8" w:rsidRDefault="001232B8" w:rsidP="001232B8">
      <w:pPr>
        <w:jc w:val="both"/>
        <w:rPr>
          <w:rFonts w:eastAsia="Times New Roman"/>
        </w:rPr>
      </w:pPr>
      <w:r w:rsidRPr="001232B8">
        <w:rPr>
          <w:rFonts w:eastAsia="Times New Roman"/>
        </w:rPr>
        <w:tab/>
        <w:t>а) доходам бюджета сельского поселения за 2021 год по кодам классификации доходов бюджетов согласно приложению №1;</w:t>
      </w:r>
    </w:p>
    <w:p w:rsidR="001232B8" w:rsidRPr="001232B8" w:rsidRDefault="001232B8" w:rsidP="001232B8">
      <w:pPr>
        <w:jc w:val="both"/>
        <w:rPr>
          <w:rFonts w:eastAsia="Times New Roman"/>
        </w:rPr>
      </w:pPr>
    </w:p>
    <w:p w:rsidR="001232B8" w:rsidRPr="001232B8" w:rsidRDefault="001232B8" w:rsidP="001232B8">
      <w:pPr>
        <w:jc w:val="both"/>
        <w:rPr>
          <w:rFonts w:eastAsia="Times New Roman"/>
        </w:rPr>
      </w:pPr>
      <w:r w:rsidRPr="001232B8">
        <w:rPr>
          <w:rFonts w:eastAsia="Times New Roman"/>
        </w:rPr>
        <w:tab/>
        <w:t>б) доходам бюджета сельского поселения за 2021 год по кодам видов доходов, подвидов доходов, экономической классификации доходов бюджетов согласно приложению №2;</w:t>
      </w:r>
    </w:p>
    <w:p w:rsidR="001232B8" w:rsidRPr="001232B8" w:rsidRDefault="001232B8" w:rsidP="001232B8">
      <w:pPr>
        <w:jc w:val="both"/>
        <w:rPr>
          <w:rFonts w:eastAsia="Times New Roman"/>
        </w:rPr>
      </w:pPr>
    </w:p>
    <w:p w:rsidR="001232B8" w:rsidRPr="001232B8" w:rsidRDefault="001232B8" w:rsidP="001232B8">
      <w:pPr>
        <w:jc w:val="both"/>
        <w:rPr>
          <w:rFonts w:eastAsia="Times New Roman"/>
        </w:rPr>
      </w:pPr>
      <w:r w:rsidRPr="001232B8">
        <w:rPr>
          <w:rFonts w:eastAsia="Times New Roman"/>
        </w:rPr>
        <w:tab/>
        <w:t>в) ведомственной структуре расходов бюджета сельского поселения за 2021 согласно приложению №3;</w:t>
      </w:r>
    </w:p>
    <w:p w:rsidR="001232B8" w:rsidRPr="001232B8" w:rsidRDefault="001232B8" w:rsidP="001232B8">
      <w:pPr>
        <w:jc w:val="both"/>
        <w:rPr>
          <w:rFonts w:eastAsia="Times New Roman"/>
        </w:rPr>
      </w:pPr>
    </w:p>
    <w:p w:rsidR="001232B8" w:rsidRPr="001232B8" w:rsidRDefault="001232B8" w:rsidP="001232B8">
      <w:pPr>
        <w:jc w:val="both"/>
        <w:rPr>
          <w:rFonts w:eastAsia="Times New Roman"/>
        </w:rPr>
      </w:pPr>
      <w:r w:rsidRPr="001232B8">
        <w:rPr>
          <w:rFonts w:eastAsia="Times New Roman"/>
        </w:rPr>
        <w:tab/>
        <w:t xml:space="preserve">г) распределению расходов бюджета сельского поселения за 2021 год по разделам, подразделам, целевым статьям и видам </w:t>
      </w:r>
      <w:proofErr w:type="gramStart"/>
      <w:r w:rsidRPr="001232B8">
        <w:rPr>
          <w:rFonts w:eastAsia="Times New Roman"/>
        </w:rPr>
        <w:t>расходов функциональной классификации расходов бюджетов Российской Федерации</w:t>
      </w:r>
      <w:proofErr w:type="gramEnd"/>
      <w:r w:rsidRPr="001232B8">
        <w:rPr>
          <w:rFonts w:eastAsia="Times New Roman"/>
        </w:rPr>
        <w:t xml:space="preserve"> согласно приложению №4;</w:t>
      </w:r>
    </w:p>
    <w:p w:rsidR="001232B8" w:rsidRPr="001232B8" w:rsidRDefault="001232B8" w:rsidP="001232B8">
      <w:pPr>
        <w:jc w:val="both"/>
        <w:rPr>
          <w:rFonts w:eastAsia="Times New Roman"/>
        </w:rPr>
      </w:pPr>
    </w:p>
    <w:p w:rsidR="001232B8" w:rsidRPr="001232B8" w:rsidRDefault="001232B8" w:rsidP="001232B8">
      <w:pPr>
        <w:jc w:val="both"/>
        <w:rPr>
          <w:rFonts w:eastAsia="Times New Roman"/>
        </w:rPr>
      </w:pPr>
      <w:r w:rsidRPr="001232B8">
        <w:rPr>
          <w:rFonts w:eastAsia="Times New Roman"/>
        </w:rPr>
        <w:tab/>
        <w:t>д) источникам финансирования дефицита бюджета сельского поселения за 2021 год по кодам финансирования дефицитов бюджетов согласно приложению №5;</w:t>
      </w:r>
    </w:p>
    <w:p w:rsidR="001232B8" w:rsidRPr="001232B8" w:rsidRDefault="001232B8" w:rsidP="001232B8">
      <w:pPr>
        <w:jc w:val="both"/>
        <w:rPr>
          <w:rFonts w:eastAsia="Times New Roman"/>
        </w:rPr>
      </w:pPr>
    </w:p>
    <w:p w:rsidR="001232B8" w:rsidRPr="001232B8" w:rsidRDefault="001232B8" w:rsidP="001232B8">
      <w:pPr>
        <w:jc w:val="both"/>
        <w:rPr>
          <w:rFonts w:eastAsia="Times New Roman"/>
        </w:rPr>
      </w:pPr>
      <w:r w:rsidRPr="001232B8">
        <w:rPr>
          <w:rFonts w:eastAsia="Times New Roman"/>
        </w:rPr>
        <w:tab/>
        <w:t>2. Настоящее Решение вступает в силу со дня его обнародования в соответствии с Уставом сельского поселения.</w:t>
      </w:r>
    </w:p>
    <w:p w:rsidR="001232B8" w:rsidRPr="001232B8" w:rsidRDefault="001232B8" w:rsidP="001232B8">
      <w:pPr>
        <w:keepNext/>
        <w:ind w:right="5997"/>
        <w:outlineLvl w:val="1"/>
        <w:rPr>
          <w:rFonts w:eastAsia="Times New Roman"/>
        </w:rPr>
      </w:pPr>
    </w:p>
    <w:p w:rsidR="001232B8" w:rsidRPr="001232B8" w:rsidRDefault="001232B8" w:rsidP="001232B8">
      <w:pPr>
        <w:keepNext/>
        <w:ind w:right="5997"/>
        <w:outlineLvl w:val="1"/>
        <w:rPr>
          <w:rFonts w:eastAsia="Times New Roman"/>
        </w:rPr>
      </w:pPr>
      <w:r w:rsidRPr="001232B8">
        <w:rPr>
          <w:rFonts w:eastAsia="Times New Roman"/>
        </w:rPr>
        <w:t>Председатель      Совета</w:t>
      </w:r>
    </w:p>
    <w:p w:rsidR="001232B8" w:rsidRPr="001232B8" w:rsidRDefault="001232B8" w:rsidP="001232B8">
      <w:pPr>
        <w:keepNext/>
        <w:ind w:right="5997"/>
        <w:outlineLvl w:val="1"/>
        <w:rPr>
          <w:rFonts w:eastAsia="Times New Roman"/>
        </w:rPr>
      </w:pPr>
      <w:r w:rsidRPr="001232B8">
        <w:rPr>
          <w:rFonts w:eastAsia="Times New Roman"/>
        </w:rPr>
        <w:t xml:space="preserve">Сельского       поселения </w:t>
      </w:r>
    </w:p>
    <w:p w:rsidR="001232B8" w:rsidRPr="001232B8" w:rsidRDefault="001232B8" w:rsidP="001232B8">
      <w:pPr>
        <w:keepNext/>
        <w:ind w:right="5997"/>
        <w:outlineLvl w:val="1"/>
        <w:rPr>
          <w:rFonts w:eastAsia="Times New Roman"/>
        </w:rPr>
      </w:pPr>
      <w:proofErr w:type="spellStart"/>
      <w:r w:rsidRPr="001232B8">
        <w:rPr>
          <w:rFonts w:eastAsia="Times New Roman"/>
        </w:rPr>
        <w:t>Старокуктовский</w:t>
      </w:r>
      <w:proofErr w:type="spellEnd"/>
      <w:r w:rsidRPr="001232B8">
        <w:rPr>
          <w:rFonts w:eastAsia="Times New Roman"/>
        </w:rPr>
        <w:t xml:space="preserve"> сельсовет</w:t>
      </w:r>
    </w:p>
    <w:p w:rsidR="001232B8" w:rsidRPr="001232B8" w:rsidRDefault="001232B8" w:rsidP="001232B8">
      <w:pPr>
        <w:ind w:right="5997"/>
        <w:rPr>
          <w:rFonts w:eastAsia="Times New Roman"/>
        </w:rPr>
      </w:pPr>
      <w:r w:rsidRPr="001232B8">
        <w:rPr>
          <w:rFonts w:eastAsia="Times New Roman"/>
        </w:rPr>
        <w:t>Муниципального района</w:t>
      </w:r>
    </w:p>
    <w:p w:rsidR="001232B8" w:rsidRPr="001232B8" w:rsidRDefault="001232B8" w:rsidP="001232B8">
      <w:pPr>
        <w:ind w:right="5997"/>
        <w:rPr>
          <w:rFonts w:eastAsia="Times New Roman"/>
        </w:rPr>
      </w:pPr>
      <w:proofErr w:type="spellStart"/>
      <w:r w:rsidRPr="001232B8">
        <w:rPr>
          <w:rFonts w:eastAsia="Times New Roman"/>
        </w:rPr>
        <w:t>Илишевский</w:t>
      </w:r>
      <w:proofErr w:type="spellEnd"/>
      <w:r w:rsidRPr="001232B8">
        <w:rPr>
          <w:rFonts w:eastAsia="Times New Roman"/>
        </w:rPr>
        <w:t xml:space="preserve">           район</w:t>
      </w:r>
    </w:p>
    <w:p w:rsidR="00CB013D" w:rsidRPr="001232B8" w:rsidRDefault="001232B8" w:rsidP="001232B8">
      <w:pPr>
        <w:ind w:right="327"/>
      </w:pPr>
      <w:r w:rsidRPr="001232B8">
        <w:rPr>
          <w:rFonts w:eastAsia="Times New Roman"/>
        </w:rPr>
        <w:t xml:space="preserve">Республики Башкортостан:                                     </w:t>
      </w:r>
      <w:proofErr w:type="spellStart"/>
      <w:r w:rsidRPr="001232B8">
        <w:rPr>
          <w:rFonts w:eastAsia="Times New Roman"/>
        </w:rPr>
        <w:t>Мубараков</w:t>
      </w:r>
      <w:proofErr w:type="spellEnd"/>
      <w:r w:rsidRPr="001232B8">
        <w:rPr>
          <w:rFonts w:eastAsia="Times New Roman"/>
        </w:rPr>
        <w:t xml:space="preserve"> Р.М.</w:t>
      </w:r>
    </w:p>
    <w:sectPr w:rsidR="00CB013D" w:rsidRPr="001232B8" w:rsidSect="00715DDD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26E"/>
    <w:multiLevelType w:val="hybridMultilevel"/>
    <w:tmpl w:val="748ED676"/>
    <w:lvl w:ilvl="0" w:tplc="F47AA3F4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0"/>
    <w:rsid w:val="00034CF0"/>
    <w:rsid w:val="000C5700"/>
    <w:rsid w:val="000D0FDB"/>
    <w:rsid w:val="001232B8"/>
    <w:rsid w:val="001A53BA"/>
    <w:rsid w:val="001C5BCA"/>
    <w:rsid w:val="00237BFA"/>
    <w:rsid w:val="002D7926"/>
    <w:rsid w:val="002F64F0"/>
    <w:rsid w:val="003133C5"/>
    <w:rsid w:val="00316B04"/>
    <w:rsid w:val="00433DCB"/>
    <w:rsid w:val="004B62FA"/>
    <w:rsid w:val="005663D0"/>
    <w:rsid w:val="005836FD"/>
    <w:rsid w:val="00715DDD"/>
    <w:rsid w:val="007A78AC"/>
    <w:rsid w:val="00901475"/>
    <w:rsid w:val="00966BAF"/>
    <w:rsid w:val="00A72279"/>
    <w:rsid w:val="00BB3BE8"/>
    <w:rsid w:val="00BB53CD"/>
    <w:rsid w:val="00C9431A"/>
    <w:rsid w:val="00CB013D"/>
    <w:rsid w:val="00D1555D"/>
    <w:rsid w:val="00D67085"/>
    <w:rsid w:val="00DA4E1B"/>
    <w:rsid w:val="00DD0700"/>
    <w:rsid w:val="00E23598"/>
    <w:rsid w:val="00F12C24"/>
    <w:rsid w:val="00F13D44"/>
    <w:rsid w:val="00F234DB"/>
    <w:rsid w:val="00F46F8D"/>
    <w:rsid w:val="00F95EBB"/>
    <w:rsid w:val="00FF547D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2020-08-18T11:54:00Z</cp:lastPrinted>
  <dcterms:created xsi:type="dcterms:W3CDTF">2019-10-16T07:12:00Z</dcterms:created>
  <dcterms:modified xsi:type="dcterms:W3CDTF">2022-04-22T03:59:00Z</dcterms:modified>
</cp:coreProperties>
</file>